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1DF0B6" w14:textId="77777777" w:rsidR="009F5243" w:rsidRDefault="00581D4F" w:rsidP="009F5243">
      <w:pPr>
        <w:spacing w:after="0"/>
        <w:sectPr w:rsidR="009F5243" w:rsidSect="009F5243">
          <w:headerReference w:type="default" r:id="rId9"/>
          <w:footerReference w:type="default" r:id="rId10"/>
          <w:pgSz w:w="12240" w:h="15840" w:code="1"/>
          <w:pgMar w:top="245" w:right="346" w:bottom="245" w:left="346" w:header="720" w:footer="720" w:gutter="0"/>
          <w:cols w:space="720"/>
          <w:docGrid w:linePitch="360"/>
        </w:sectPr>
      </w:pPr>
      <w:bookmarkStart w:id="0" w:name="_GoBack"/>
      <w:r>
        <w:rPr>
          <w:noProof/>
        </w:rPr>
        <w:drawing>
          <wp:anchor distT="0" distB="0" distL="114300" distR="114300" simplePos="0" relativeHeight="251714560" behindDoc="0" locked="0" layoutInCell="1" allowOverlap="1" wp14:anchorId="3CDB6E00" wp14:editId="4917CAAB">
            <wp:simplePos x="0" y="0"/>
            <wp:positionH relativeFrom="column">
              <wp:posOffset>-247015</wp:posOffset>
            </wp:positionH>
            <wp:positionV relativeFrom="paragraph">
              <wp:posOffset>-756920</wp:posOffset>
            </wp:positionV>
            <wp:extent cx="7914456" cy="10241915"/>
            <wp:effectExtent l="0" t="0" r="10795" b="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1">
                      <a:extLst>
                        <a:ext uri="{28A0092B-C50C-407E-A947-70E740481C1C}">
                          <a14:useLocalDpi xmlns:a14="http://schemas.microsoft.com/office/drawing/2010/main" val="0"/>
                        </a:ext>
                      </a:extLst>
                    </a:blip>
                    <a:stretch>
                      <a:fillRect/>
                    </a:stretch>
                  </pic:blipFill>
                  <pic:spPr>
                    <a:xfrm>
                      <a:off x="0" y="0"/>
                      <a:ext cx="7914456" cy="1024191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bookmarkEnd w:id="0"/>
    </w:p>
    <w:sdt>
      <w:sdtPr>
        <w:rPr>
          <w:caps w:val="0"/>
          <w:color w:val="auto"/>
          <w:spacing w:val="0"/>
          <w:sz w:val="24"/>
          <w:szCs w:val="22"/>
          <w:lang w:bidi="ar-SA"/>
        </w:rPr>
        <w:id w:val="-211268467"/>
        <w:docPartObj>
          <w:docPartGallery w:val="Table of Contents"/>
          <w:docPartUnique/>
        </w:docPartObj>
      </w:sdtPr>
      <w:sdtEndPr>
        <w:rPr>
          <w:b/>
          <w:bCs/>
          <w:noProof/>
        </w:rPr>
      </w:sdtEndPr>
      <w:sdtContent>
        <w:p w14:paraId="4FA8350F" w14:textId="77777777" w:rsidR="00805856" w:rsidRDefault="00805856">
          <w:pPr>
            <w:pStyle w:val="TOCHeading"/>
          </w:pPr>
          <w:r>
            <w:t>Table of Contents</w:t>
          </w:r>
        </w:p>
        <w:p w14:paraId="0308611C" w14:textId="77777777" w:rsidR="00E23F7D" w:rsidRDefault="00805856">
          <w:pPr>
            <w:pStyle w:val="TOC1"/>
            <w:tabs>
              <w:tab w:val="right" w:leader="dot" w:pos="9350"/>
            </w:tabs>
            <w:rPr>
              <w:rFonts w:asciiTheme="minorHAnsi" w:eastAsiaTheme="minorEastAsia" w:hAnsiTheme="minorHAnsi" w:cstheme="minorBidi"/>
              <w:noProof/>
              <w:sz w:val="22"/>
            </w:rPr>
          </w:pPr>
          <w:r>
            <w:fldChar w:fldCharType="begin"/>
          </w:r>
          <w:r>
            <w:instrText xml:space="preserve"> TOC \o "1-3" \h \z \u </w:instrText>
          </w:r>
          <w:r>
            <w:fldChar w:fldCharType="separate"/>
          </w:r>
          <w:hyperlink w:anchor="_Toc410811484" w:history="1">
            <w:r w:rsidR="00E23F7D" w:rsidRPr="00A8590E">
              <w:rPr>
                <w:rStyle w:val="Hyperlink"/>
                <w:noProof/>
              </w:rPr>
              <w:t>1.  Purpose</w:t>
            </w:r>
            <w:r w:rsidR="00E23F7D">
              <w:rPr>
                <w:noProof/>
                <w:webHidden/>
              </w:rPr>
              <w:tab/>
            </w:r>
            <w:r w:rsidR="00E23F7D">
              <w:rPr>
                <w:noProof/>
                <w:webHidden/>
              </w:rPr>
              <w:fldChar w:fldCharType="begin"/>
            </w:r>
            <w:r w:rsidR="00E23F7D">
              <w:rPr>
                <w:noProof/>
                <w:webHidden/>
              </w:rPr>
              <w:instrText xml:space="preserve"> PAGEREF _Toc410811484 \h </w:instrText>
            </w:r>
            <w:r w:rsidR="00E23F7D">
              <w:rPr>
                <w:noProof/>
                <w:webHidden/>
              </w:rPr>
            </w:r>
            <w:r w:rsidR="00E23F7D">
              <w:rPr>
                <w:noProof/>
                <w:webHidden/>
              </w:rPr>
              <w:fldChar w:fldCharType="separate"/>
            </w:r>
            <w:r w:rsidR="0034783F">
              <w:rPr>
                <w:noProof/>
                <w:webHidden/>
              </w:rPr>
              <w:t>3</w:t>
            </w:r>
            <w:r w:rsidR="00E23F7D">
              <w:rPr>
                <w:noProof/>
                <w:webHidden/>
              </w:rPr>
              <w:fldChar w:fldCharType="end"/>
            </w:r>
          </w:hyperlink>
        </w:p>
        <w:p w14:paraId="73822EC8" w14:textId="77777777" w:rsidR="00E23F7D" w:rsidRDefault="008B0676">
          <w:pPr>
            <w:pStyle w:val="TOC1"/>
            <w:tabs>
              <w:tab w:val="right" w:leader="dot" w:pos="9350"/>
            </w:tabs>
            <w:rPr>
              <w:rFonts w:asciiTheme="minorHAnsi" w:eastAsiaTheme="minorEastAsia" w:hAnsiTheme="minorHAnsi" w:cstheme="minorBidi"/>
              <w:noProof/>
              <w:sz w:val="22"/>
            </w:rPr>
          </w:pPr>
          <w:hyperlink w:anchor="_Toc410811485" w:history="1">
            <w:r w:rsidR="00E23F7D" w:rsidRPr="00A8590E">
              <w:rPr>
                <w:rStyle w:val="Hyperlink"/>
                <w:noProof/>
              </w:rPr>
              <w:t>2.  Scope</w:t>
            </w:r>
            <w:r w:rsidR="00E23F7D">
              <w:rPr>
                <w:noProof/>
                <w:webHidden/>
              </w:rPr>
              <w:tab/>
            </w:r>
            <w:r w:rsidR="00E23F7D">
              <w:rPr>
                <w:noProof/>
                <w:webHidden/>
              </w:rPr>
              <w:fldChar w:fldCharType="begin"/>
            </w:r>
            <w:r w:rsidR="00E23F7D">
              <w:rPr>
                <w:noProof/>
                <w:webHidden/>
              </w:rPr>
              <w:instrText xml:space="preserve"> PAGEREF _Toc410811485 \h </w:instrText>
            </w:r>
            <w:r w:rsidR="00E23F7D">
              <w:rPr>
                <w:noProof/>
                <w:webHidden/>
              </w:rPr>
            </w:r>
            <w:r w:rsidR="00E23F7D">
              <w:rPr>
                <w:noProof/>
                <w:webHidden/>
              </w:rPr>
              <w:fldChar w:fldCharType="separate"/>
            </w:r>
            <w:r w:rsidR="0034783F">
              <w:rPr>
                <w:noProof/>
                <w:webHidden/>
              </w:rPr>
              <w:t>3</w:t>
            </w:r>
            <w:r w:rsidR="00E23F7D">
              <w:rPr>
                <w:noProof/>
                <w:webHidden/>
              </w:rPr>
              <w:fldChar w:fldCharType="end"/>
            </w:r>
          </w:hyperlink>
        </w:p>
        <w:p w14:paraId="6449B707" w14:textId="77777777" w:rsidR="00E23F7D" w:rsidRDefault="008B0676">
          <w:pPr>
            <w:pStyle w:val="TOC1"/>
            <w:tabs>
              <w:tab w:val="right" w:leader="dot" w:pos="9350"/>
            </w:tabs>
            <w:rPr>
              <w:rFonts w:asciiTheme="minorHAnsi" w:eastAsiaTheme="minorEastAsia" w:hAnsiTheme="minorHAnsi" w:cstheme="minorBidi"/>
              <w:noProof/>
              <w:sz w:val="22"/>
            </w:rPr>
          </w:pPr>
          <w:hyperlink w:anchor="_Toc410811486" w:history="1">
            <w:r w:rsidR="00E23F7D" w:rsidRPr="00A8590E">
              <w:rPr>
                <w:rStyle w:val="Hyperlink"/>
                <w:noProof/>
              </w:rPr>
              <w:t>3.  Background</w:t>
            </w:r>
            <w:r w:rsidR="00E23F7D">
              <w:rPr>
                <w:noProof/>
                <w:webHidden/>
              </w:rPr>
              <w:tab/>
            </w:r>
            <w:r w:rsidR="00E23F7D">
              <w:rPr>
                <w:noProof/>
                <w:webHidden/>
              </w:rPr>
              <w:fldChar w:fldCharType="begin"/>
            </w:r>
            <w:r w:rsidR="00E23F7D">
              <w:rPr>
                <w:noProof/>
                <w:webHidden/>
              </w:rPr>
              <w:instrText xml:space="preserve"> PAGEREF _Toc410811486 \h </w:instrText>
            </w:r>
            <w:r w:rsidR="00E23F7D">
              <w:rPr>
                <w:noProof/>
                <w:webHidden/>
              </w:rPr>
            </w:r>
            <w:r w:rsidR="00E23F7D">
              <w:rPr>
                <w:noProof/>
                <w:webHidden/>
              </w:rPr>
              <w:fldChar w:fldCharType="separate"/>
            </w:r>
            <w:r w:rsidR="0034783F">
              <w:rPr>
                <w:noProof/>
                <w:webHidden/>
              </w:rPr>
              <w:t>3</w:t>
            </w:r>
            <w:r w:rsidR="00E23F7D">
              <w:rPr>
                <w:noProof/>
                <w:webHidden/>
              </w:rPr>
              <w:fldChar w:fldCharType="end"/>
            </w:r>
          </w:hyperlink>
        </w:p>
        <w:p w14:paraId="7AFF6892" w14:textId="77777777" w:rsidR="00E23F7D" w:rsidRDefault="008B0676">
          <w:pPr>
            <w:pStyle w:val="TOC1"/>
            <w:tabs>
              <w:tab w:val="right" w:leader="dot" w:pos="9350"/>
            </w:tabs>
            <w:rPr>
              <w:rFonts w:asciiTheme="minorHAnsi" w:eastAsiaTheme="minorEastAsia" w:hAnsiTheme="minorHAnsi" w:cstheme="minorBidi"/>
              <w:noProof/>
              <w:sz w:val="22"/>
            </w:rPr>
          </w:pPr>
          <w:hyperlink w:anchor="_Toc410811487" w:history="1">
            <w:r w:rsidR="00E23F7D" w:rsidRPr="00A8590E">
              <w:rPr>
                <w:rStyle w:val="Hyperlink"/>
                <w:noProof/>
              </w:rPr>
              <w:t>4.  Process</w:t>
            </w:r>
            <w:r w:rsidR="00E23F7D">
              <w:rPr>
                <w:noProof/>
                <w:webHidden/>
              </w:rPr>
              <w:tab/>
            </w:r>
            <w:r w:rsidR="00E23F7D">
              <w:rPr>
                <w:noProof/>
                <w:webHidden/>
              </w:rPr>
              <w:fldChar w:fldCharType="begin"/>
            </w:r>
            <w:r w:rsidR="00E23F7D">
              <w:rPr>
                <w:noProof/>
                <w:webHidden/>
              </w:rPr>
              <w:instrText xml:space="preserve"> PAGEREF _Toc410811487 \h </w:instrText>
            </w:r>
            <w:r w:rsidR="00E23F7D">
              <w:rPr>
                <w:noProof/>
                <w:webHidden/>
              </w:rPr>
            </w:r>
            <w:r w:rsidR="00E23F7D">
              <w:rPr>
                <w:noProof/>
                <w:webHidden/>
              </w:rPr>
              <w:fldChar w:fldCharType="separate"/>
            </w:r>
            <w:r w:rsidR="0034783F">
              <w:rPr>
                <w:noProof/>
                <w:webHidden/>
              </w:rPr>
              <w:t>4</w:t>
            </w:r>
            <w:r w:rsidR="00E23F7D">
              <w:rPr>
                <w:noProof/>
                <w:webHidden/>
              </w:rPr>
              <w:fldChar w:fldCharType="end"/>
            </w:r>
          </w:hyperlink>
        </w:p>
        <w:p w14:paraId="335BB1DC" w14:textId="77777777" w:rsidR="00E23F7D" w:rsidRDefault="008B0676">
          <w:pPr>
            <w:pStyle w:val="TOC1"/>
            <w:tabs>
              <w:tab w:val="right" w:leader="dot" w:pos="9350"/>
            </w:tabs>
            <w:rPr>
              <w:rFonts w:asciiTheme="minorHAnsi" w:eastAsiaTheme="minorEastAsia" w:hAnsiTheme="minorHAnsi" w:cstheme="minorBidi"/>
              <w:noProof/>
              <w:sz w:val="22"/>
            </w:rPr>
          </w:pPr>
          <w:hyperlink w:anchor="_Toc410811488" w:history="1">
            <w:r w:rsidR="00E23F7D" w:rsidRPr="00A8590E">
              <w:rPr>
                <w:rStyle w:val="Hyperlink"/>
                <w:noProof/>
              </w:rPr>
              <w:t>5.  Program Benefits</w:t>
            </w:r>
            <w:r w:rsidR="00E23F7D">
              <w:rPr>
                <w:noProof/>
                <w:webHidden/>
              </w:rPr>
              <w:tab/>
            </w:r>
            <w:r w:rsidR="00E23F7D">
              <w:rPr>
                <w:noProof/>
                <w:webHidden/>
              </w:rPr>
              <w:fldChar w:fldCharType="begin"/>
            </w:r>
            <w:r w:rsidR="00E23F7D">
              <w:rPr>
                <w:noProof/>
                <w:webHidden/>
              </w:rPr>
              <w:instrText xml:space="preserve"> PAGEREF _Toc410811488 \h </w:instrText>
            </w:r>
            <w:r w:rsidR="00E23F7D">
              <w:rPr>
                <w:noProof/>
                <w:webHidden/>
              </w:rPr>
            </w:r>
            <w:r w:rsidR="00E23F7D">
              <w:rPr>
                <w:noProof/>
                <w:webHidden/>
              </w:rPr>
              <w:fldChar w:fldCharType="separate"/>
            </w:r>
            <w:r w:rsidR="0034783F">
              <w:rPr>
                <w:noProof/>
                <w:webHidden/>
              </w:rPr>
              <w:t>5</w:t>
            </w:r>
            <w:r w:rsidR="00E23F7D">
              <w:rPr>
                <w:noProof/>
                <w:webHidden/>
              </w:rPr>
              <w:fldChar w:fldCharType="end"/>
            </w:r>
          </w:hyperlink>
        </w:p>
        <w:p w14:paraId="5FC31279" w14:textId="77777777" w:rsidR="00E23F7D" w:rsidRDefault="008B0676">
          <w:pPr>
            <w:pStyle w:val="TOC1"/>
            <w:tabs>
              <w:tab w:val="right" w:leader="dot" w:pos="9350"/>
            </w:tabs>
            <w:rPr>
              <w:rFonts w:asciiTheme="minorHAnsi" w:eastAsiaTheme="minorEastAsia" w:hAnsiTheme="minorHAnsi" w:cstheme="minorBidi"/>
              <w:noProof/>
              <w:sz w:val="22"/>
            </w:rPr>
          </w:pPr>
          <w:hyperlink w:anchor="_Toc410811489" w:history="1">
            <w:r w:rsidR="00E23F7D" w:rsidRPr="00A8590E">
              <w:rPr>
                <w:rStyle w:val="Hyperlink"/>
                <w:noProof/>
              </w:rPr>
              <w:t>6.  Program Objectives</w:t>
            </w:r>
            <w:r w:rsidR="00E23F7D">
              <w:rPr>
                <w:noProof/>
                <w:webHidden/>
              </w:rPr>
              <w:tab/>
            </w:r>
            <w:r w:rsidR="00E23F7D">
              <w:rPr>
                <w:noProof/>
                <w:webHidden/>
              </w:rPr>
              <w:fldChar w:fldCharType="begin"/>
            </w:r>
            <w:r w:rsidR="00E23F7D">
              <w:rPr>
                <w:noProof/>
                <w:webHidden/>
              </w:rPr>
              <w:instrText xml:space="preserve"> PAGEREF _Toc410811489 \h </w:instrText>
            </w:r>
            <w:r w:rsidR="00E23F7D">
              <w:rPr>
                <w:noProof/>
                <w:webHidden/>
              </w:rPr>
            </w:r>
            <w:r w:rsidR="00E23F7D">
              <w:rPr>
                <w:noProof/>
                <w:webHidden/>
              </w:rPr>
              <w:fldChar w:fldCharType="separate"/>
            </w:r>
            <w:r w:rsidR="0034783F">
              <w:rPr>
                <w:noProof/>
                <w:webHidden/>
              </w:rPr>
              <w:t>6</w:t>
            </w:r>
            <w:r w:rsidR="00E23F7D">
              <w:rPr>
                <w:noProof/>
                <w:webHidden/>
              </w:rPr>
              <w:fldChar w:fldCharType="end"/>
            </w:r>
          </w:hyperlink>
        </w:p>
        <w:p w14:paraId="59A885B8" w14:textId="77777777" w:rsidR="00E23F7D" w:rsidRDefault="008B0676">
          <w:pPr>
            <w:pStyle w:val="TOC1"/>
            <w:tabs>
              <w:tab w:val="right" w:leader="dot" w:pos="9350"/>
            </w:tabs>
            <w:rPr>
              <w:rFonts w:asciiTheme="minorHAnsi" w:eastAsiaTheme="minorEastAsia" w:hAnsiTheme="minorHAnsi" w:cstheme="minorBidi"/>
              <w:noProof/>
              <w:sz w:val="22"/>
            </w:rPr>
          </w:pPr>
          <w:hyperlink w:anchor="_Toc410811490" w:history="1">
            <w:r w:rsidR="00E23F7D" w:rsidRPr="00A8590E">
              <w:rPr>
                <w:rStyle w:val="Hyperlink"/>
                <w:noProof/>
              </w:rPr>
              <w:t>7.  Mentor Guidelines</w:t>
            </w:r>
            <w:r w:rsidR="00E23F7D">
              <w:rPr>
                <w:noProof/>
                <w:webHidden/>
              </w:rPr>
              <w:tab/>
            </w:r>
            <w:r w:rsidR="00E23F7D">
              <w:rPr>
                <w:noProof/>
                <w:webHidden/>
              </w:rPr>
              <w:fldChar w:fldCharType="begin"/>
            </w:r>
            <w:r w:rsidR="00E23F7D">
              <w:rPr>
                <w:noProof/>
                <w:webHidden/>
              </w:rPr>
              <w:instrText xml:space="preserve"> PAGEREF _Toc410811490 \h </w:instrText>
            </w:r>
            <w:r w:rsidR="00E23F7D">
              <w:rPr>
                <w:noProof/>
                <w:webHidden/>
              </w:rPr>
            </w:r>
            <w:r w:rsidR="00E23F7D">
              <w:rPr>
                <w:noProof/>
                <w:webHidden/>
              </w:rPr>
              <w:fldChar w:fldCharType="separate"/>
            </w:r>
            <w:r w:rsidR="0034783F">
              <w:rPr>
                <w:noProof/>
                <w:webHidden/>
              </w:rPr>
              <w:t>6</w:t>
            </w:r>
            <w:r w:rsidR="00E23F7D">
              <w:rPr>
                <w:noProof/>
                <w:webHidden/>
              </w:rPr>
              <w:fldChar w:fldCharType="end"/>
            </w:r>
          </w:hyperlink>
        </w:p>
        <w:p w14:paraId="311ED4E9" w14:textId="77777777" w:rsidR="00E23F7D" w:rsidRDefault="008B0676">
          <w:pPr>
            <w:pStyle w:val="TOC1"/>
            <w:tabs>
              <w:tab w:val="right" w:leader="dot" w:pos="9350"/>
            </w:tabs>
            <w:rPr>
              <w:rFonts w:asciiTheme="minorHAnsi" w:eastAsiaTheme="minorEastAsia" w:hAnsiTheme="minorHAnsi" w:cstheme="minorBidi"/>
              <w:noProof/>
              <w:sz w:val="22"/>
            </w:rPr>
          </w:pPr>
          <w:hyperlink w:anchor="_Toc410811491" w:history="1">
            <w:r w:rsidR="00E23F7D" w:rsidRPr="00A8590E">
              <w:rPr>
                <w:rStyle w:val="Hyperlink"/>
                <w:noProof/>
              </w:rPr>
              <w:t>8.  Mentor Expectations</w:t>
            </w:r>
            <w:r w:rsidR="00E23F7D">
              <w:rPr>
                <w:noProof/>
                <w:webHidden/>
              </w:rPr>
              <w:tab/>
            </w:r>
            <w:r w:rsidR="00E23F7D">
              <w:rPr>
                <w:noProof/>
                <w:webHidden/>
              </w:rPr>
              <w:fldChar w:fldCharType="begin"/>
            </w:r>
            <w:r w:rsidR="00E23F7D">
              <w:rPr>
                <w:noProof/>
                <w:webHidden/>
              </w:rPr>
              <w:instrText xml:space="preserve"> PAGEREF _Toc410811491 \h </w:instrText>
            </w:r>
            <w:r w:rsidR="00E23F7D">
              <w:rPr>
                <w:noProof/>
                <w:webHidden/>
              </w:rPr>
            </w:r>
            <w:r w:rsidR="00E23F7D">
              <w:rPr>
                <w:noProof/>
                <w:webHidden/>
              </w:rPr>
              <w:fldChar w:fldCharType="separate"/>
            </w:r>
            <w:r w:rsidR="0034783F">
              <w:rPr>
                <w:noProof/>
                <w:webHidden/>
              </w:rPr>
              <w:t>7</w:t>
            </w:r>
            <w:r w:rsidR="00E23F7D">
              <w:rPr>
                <w:noProof/>
                <w:webHidden/>
              </w:rPr>
              <w:fldChar w:fldCharType="end"/>
            </w:r>
          </w:hyperlink>
        </w:p>
        <w:p w14:paraId="06DACC29" w14:textId="77777777" w:rsidR="00E23F7D" w:rsidRDefault="008B0676">
          <w:pPr>
            <w:pStyle w:val="TOC1"/>
            <w:tabs>
              <w:tab w:val="right" w:leader="dot" w:pos="9350"/>
            </w:tabs>
            <w:rPr>
              <w:rFonts w:asciiTheme="minorHAnsi" w:eastAsiaTheme="minorEastAsia" w:hAnsiTheme="minorHAnsi" w:cstheme="minorBidi"/>
              <w:noProof/>
              <w:sz w:val="22"/>
            </w:rPr>
          </w:pPr>
          <w:hyperlink w:anchor="_Toc410811492" w:history="1">
            <w:r w:rsidR="00E23F7D" w:rsidRPr="00A8590E">
              <w:rPr>
                <w:rStyle w:val="Hyperlink"/>
                <w:noProof/>
              </w:rPr>
              <w:t>9.  Mentee Guidelines</w:t>
            </w:r>
            <w:r w:rsidR="00E23F7D">
              <w:rPr>
                <w:noProof/>
                <w:webHidden/>
              </w:rPr>
              <w:tab/>
            </w:r>
            <w:r w:rsidR="00E23F7D">
              <w:rPr>
                <w:noProof/>
                <w:webHidden/>
              </w:rPr>
              <w:fldChar w:fldCharType="begin"/>
            </w:r>
            <w:r w:rsidR="00E23F7D">
              <w:rPr>
                <w:noProof/>
                <w:webHidden/>
              </w:rPr>
              <w:instrText xml:space="preserve"> PAGEREF _Toc410811492 \h </w:instrText>
            </w:r>
            <w:r w:rsidR="00E23F7D">
              <w:rPr>
                <w:noProof/>
                <w:webHidden/>
              </w:rPr>
            </w:r>
            <w:r w:rsidR="00E23F7D">
              <w:rPr>
                <w:noProof/>
                <w:webHidden/>
              </w:rPr>
              <w:fldChar w:fldCharType="separate"/>
            </w:r>
            <w:r w:rsidR="0034783F">
              <w:rPr>
                <w:noProof/>
                <w:webHidden/>
              </w:rPr>
              <w:t>7</w:t>
            </w:r>
            <w:r w:rsidR="00E23F7D">
              <w:rPr>
                <w:noProof/>
                <w:webHidden/>
              </w:rPr>
              <w:fldChar w:fldCharType="end"/>
            </w:r>
          </w:hyperlink>
        </w:p>
        <w:p w14:paraId="12D6E863" w14:textId="77777777" w:rsidR="00E23F7D" w:rsidRDefault="008B0676">
          <w:pPr>
            <w:pStyle w:val="TOC1"/>
            <w:tabs>
              <w:tab w:val="right" w:leader="dot" w:pos="9350"/>
            </w:tabs>
            <w:rPr>
              <w:rFonts w:asciiTheme="minorHAnsi" w:eastAsiaTheme="minorEastAsia" w:hAnsiTheme="minorHAnsi" w:cstheme="minorBidi"/>
              <w:noProof/>
              <w:sz w:val="22"/>
            </w:rPr>
          </w:pPr>
          <w:hyperlink w:anchor="_Toc410811493" w:history="1">
            <w:r w:rsidR="00E23F7D" w:rsidRPr="00A8590E">
              <w:rPr>
                <w:rStyle w:val="Hyperlink"/>
                <w:noProof/>
              </w:rPr>
              <w:t>10. Mentee Expectations</w:t>
            </w:r>
            <w:r w:rsidR="00E23F7D">
              <w:rPr>
                <w:noProof/>
                <w:webHidden/>
              </w:rPr>
              <w:tab/>
            </w:r>
            <w:r w:rsidR="00E23F7D">
              <w:rPr>
                <w:noProof/>
                <w:webHidden/>
              </w:rPr>
              <w:fldChar w:fldCharType="begin"/>
            </w:r>
            <w:r w:rsidR="00E23F7D">
              <w:rPr>
                <w:noProof/>
                <w:webHidden/>
              </w:rPr>
              <w:instrText xml:space="preserve"> PAGEREF _Toc410811493 \h </w:instrText>
            </w:r>
            <w:r w:rsidR="00E23F7D">
              <w:rPr>
                <w:noProof/>
                <w:webHidden/>
              </w:rPr>
            </w:r>
            <w:r w:rsidR="00E23F7D">
              <w:rPr>
                <w:noProof/>
                <w:webHidden/>
              </w:rPr>
              <w:fldChar w:fldCharType="separate"/>
            </w:r>
            <w:r w:rsidR="0034783F">
              <w:rPr>
                <w:noProof/>
                <w:webHidden/>
              </w:rPr>
              <w:t>8</w:t>
            </w:r>
            <w:r w:rsidR="00E23F7D">
              <w:rPr>
                <w:noProof/>
                <w:webHidden/>
              </w:rPr>
              <w:fldChar w:fldCharType="end"/>
            </w:r>
          </w:hyperlink>
        </w:p>
        <w:p w14:paraId="599DC6E0" w14:textId="77777777" w:rsidR="00E23F7D" w:rsidRDefault="008B0676">
          <w:pPr>
            <w:pStyle w:val="TOC1"/>
            <w:tabs>
              <w:tab w:val="right" w:leader="dot" w:pos="9350"/>
            </w:tabs>
            <w:rPr>
              <w:rFonts w:asciiTheme="minorHAnsi" w:eastAsiaTheme="minorEastAsia" w:hAnsiTheme="minorHAnsi" w:cstheme="minorBidi"/>
              <w:noProof/>
              <w:sz w:val="22"/>
            </w:rPr>
          </w:pPr>
          <w:hyperlink w:anchor="_Toc410811494" w:history="1">
            <w:r w:rsidR="00E23F7D" w:rsidRPr="00A8590E">
              <w:rPr>
                <w:rStyle w:val="Hyperlink"/>
                <w:noProof/>
              </w:rPr>
              <w:t>11. Training</w:t>
            </w:r>
            <w:r w:rsidR="00E23F7D">
              <w:rPr>
                <w:noProof/>
                <w:webHidden/>
              </w:rPr>
              <w:tab/>
            </w:r>
            <w:r w:rsidR="00E23F7D">
              <w:rPr>
                <w:noProof/>
                <w:webHidden/>
              </w:rPr>
              <w:fldChar w:fldCharType="begin"/>
            </w:r>
            <w:r w:rsidR="00E23F7D">
              <w:rPr>
                <w:noProof/>
                <w:webHidden/>
              </w:rPr>
              <w:instrText xml:space="preserve"> PAGEREF _Toc410811494 \h </w:instrText>
            </w:r>
            <w:r w:rsidR="00E23F7D">
              <w:rPr>
                <w:noProof/>
                <w:webHidden/>
              </w:rPr>
            </w:r>
            <w:r w:rsidR="00E23F7D">
              <w:rPr>
                <w:noProof/>
                <w:webHidden/>
              </w:rPr>
              <w:fldChar w:fldCharType="separate"/>
            </w:r>
            <w:r w:rsidR="0034783F">
              <w:rPr>
                <w:noProof/>
                <w:webHidden/>
              </w:rPr>
              <w:t>8</w:t>
            </w:r>
            <w:r w:rsidR="00E23F7D">
              <w:rPr>
                <w:noProof/>
                <w:webHidden/>
              </w:rPr>
              <w:fldChar w:fldCharType="end"/>
            </w:r>
          </w:hyperlink>
        </w:p>
        <w:p w14:paraId="14E35FF6" w14:textId="77777777" w:rsidR="00E23F7D" w:rsidRDefault="008B0676">
          <w:pPr>
            <w:pStyle w:val="TOC1"/>
            <w:tabs>
              <w:tab w:val="right" w:leader="dot" w:pos="9350"/>
            </w:tabs>
            <w:rPr>
              <w:rFonts w:asciiTheme="minorHAnsi" w:eastAsiaTheme="minorEastAsia" w:hAnsiTheme="minorHAnsi" w:cstheme="minorBidi"/>
              <w:noProof/>
              <w:sz w:val="22"/>
            </w:rPr>
          </w:pPr>
          <w:hyperlink w:anchor="_Toc410811495" w:history="1">
            <w:r w:rsidR="00E23F7D" w:rsidRPr="00A8590E">
              <w:rPr>
                <w:rStyle w:val="Hyperlink"/>
                <w:noProof/>
              </w:rPr>
              <w:t>12. Mentoring Toolkit</w:t>
            </w:r>
            <w:r w:rsidR="00E23F7D">
              <w:rPr>
                <w:noProof/>
                <w:webHidden/>
              </w:rPr>
              <w:tab/>
            </w:r>
            <w:r w:rsidR="00E23F7D">
              <w:rPr>
                <w:noProof/>
                <w:webHidden/>
              </w:rPr>
              <w:fldChar w:fldCharType="begin"/>
            </w:r>
            <w:r w:rsidR="00E23F7D">
              <w:rPr>
                <w:noProof/>
                <w:webHidden/>
              </w:rPr>
              <w:instrText xml:space="preserve"> PAGEREF _Toc410811495 \h </w:instrText>
            </w:r>
            <w:r w:rsidR="00E23F7D">
              <w:rPr>
                <w:noProof/>
                <w:webHidden/>
              </w:rPr>
            </w:r>
            <w:r w:rsidR="00E23F7D">
              <w:rPr>
                <w:noProof/>
                <w:webHidden/>
              </w:rPr>
              <w:fldChar w:fldCharType="separate"/>
            </w:r>
            <w:r w:rsidR="0034783F">
              <w:rPr>
                <w:noProof/>
                <w:webHidden/>
              </w:rPr>
              <w:t>9</w:t>
            </w:r>
            <w:r w:rsidR="00E23F7D">
              <w:rPr>
                <w:noProof/>
                <w:webHidden/>
              </w:rPr>
              <w:fldChar w:fldCharType="end"/>
            </w:r>
          </w:hyperlink>
        </w:p>
        <w:p w14:paraId="71E51903" w14:textId="77777777" w:rsidR="00E23F7D" w:rsidRDefault="008B0676">
          <w:pPr>
            <w:pStyle w:val="TOC2"/>
            <w:rPr>
              <w:rFonts w:asciiTheme="minorHAnsi" w:eastAsiaTheme="minorEastAsia" w:hAnsiTheme="minorHAnsi" w:cstheme="minorBidi"/>
              <w:noProof/>
              <w:sz w:val="22"/>
            </w:rPr>
          </w:pPr>
          <w:hyperlink w:anchor="_Toc410811496" w:history="1">
            <w:r w:rsidR="00E23F7D" w:rsidRPr="00A8590E">
              <w:rPr>
                <w:rStyle w:val="Hyperlink"/>
                <w:noProof/>
              </w:rPr>
              <w:t>Sample Mentee Application</w:t>
            </w:r>
            <w:r w:rsidR="00E23F7D">
              <w:rPr>
                <w:noProof/>
                <w:webHidden/>
              </w:rPr>
              <w:tab/>
            </w:r>
            <w:r w:rsidR="00E23F7D">
              <w:rPr>
                <w:noProof/>
                <w:webHidden/>
              </w:rPr>
              <w:fldChar w:fldCharType="begin"/>
            </w:r>
            <w:r w:rsidR="00E23F7D">
              <w:rPr>
                <w:noProof/>
                <w:webHidden/>
              </w:rPr>
              <w:instrText xml:space="preserve"> PAGEREF _Toc410811496 \h </w:instrText>
            </w:r>
            <w:r w:rsidR="00E23F7D">
              <w:rPr>
                <w:noProof/>
                <w:webHidden/>
              </w:rPr>
            </w:r>
            <w:r w:rsidR="00E23F7D">
              <w:rPr>
                <w:noProof/>
                <w:webHidden/>
              </w:rPr>
              <w:fldChar w:fldCharType="separate"/>
            </w:r>
            <w:r w:rsidR="0034783F">
              <w:rPr>
                <w:noProof/>
                <w:webHidden/>
              </w:rPr>
              <w:t>10</w:t>
            </w:r>
            <w:r w:rsidR="00E23F7D">
              <w:rPr>
                <w:noProof/>
                <w:webHidden/>
              </w:rPr>
              <w:fldChar w:fldCharType="end"/>
            </w:r>
          </w:hyperlink>
        </w:p>
        <w:p w14:paraId="7CFD6E37" w14:textId="77777777" w:rsidR="00E23F7D" w:rsidRDefault="008B0676">
          <w:pPr>
            <w:pStyle w:val="TOC2"/>
            <w:rPr>
              <w:rFonts w:asciiTheme="minorHAnsi" w:eastAsiaTheme="minorEastAsia" w:hAnsiTheme="minorHAnsi" w:cstheme="minorBidi"/>
              <w:noProof/>
              <w:sz w:val="22"/>
            </w:rPr>
          </w:pPr>
          <w:hyperlink w:anchor="_Toc410811497" w:history="1">
            <w:r w:rsidR="00E23F7D" w:rsidRPr="00A8590E">
              <w:rPr>
                <w:rStyle w:val="Hyperlink"/>
                <w:noProof/>
              </w:rPr>
              <w:t>Sample Mentor Application</w:t>
            </w:r>
            <w:r w:rsidR="00E23F7D">
              <w:rPr>
                <w:noProof/>
                <w:webHidden/>
              </w:rPr>
              <w:tab/>
            </w:r>
            <w:r w:rsidR="00E23F7D">
              <w:rPr>
                <w:noProof/>
                <w:webHidden/>
              </w:rPr>
              <w:fldChar w:fldCharType="begin"/>
            </w:r>
            <w:r w:rsidR="00E23F7D">
              <w:rPr>
                <w:noProof/>
                <w:webHidden/>
              </w:rPr>
              <w:instrText xml:space="preserve"> PAGEREF _Toc410811497 \h </w:instrText>
            </w:r>
            <w:r w:rsidR="00E23F7D">
              <w:rPr>
                <w:noProof/>
                <w:webHidden/>
              </w:rPr>
            </w:r>
            <w:r w:rsidR="00E23F7D">
              <w:rPr>
                <w:noProof/>
                <w:webHidden/>
              </w:rPr>
              <w:fldChar w:fldCharType="separate"/>
            </w:r>
            <w:r w:rsidR="0034783F">
              <w:rPr>
                <w:noProof/>
                <w:webHidden/>
              </w:rPr>
              <w:t>11</w:t>
            </w:r>
            <w:r w:rsidR="00E23F7D">
              <w:rPr>
                <w:noProof/>
                <w:webHidden/>
              </w:rPr>
              <w:fldChar w:fldCharType="end"/>
            </w:r>
          </w:hyperlink>
        </w:p>
        <w:p w14:paraId="217A2400" w14:textId="77777777" w:rsidR="00E23F7D" w:rsidRDefault="008B0676">
          <w:pPr>
            <w:pStyle w:val="TOC2"/>
            <w:rPr>
              <w:rFonts w:asciiTheme="minorHAnsi" w:eastAsiaTheme="minorEastAsia" w:hAnsiTheme="minorHAnsi" w:cstheme="minorBidi"/>
              <w:noProof/>
              <w:sz w:val="22"/>
            </w:rPr>
          </w:pPr>
          <w:hyperlink w:anchor="_Toc410811498" w:history="1">
            <w:r w:rsidR="00E23F7D" w:rsidRPr="00A8590E">
              <w:rPr>
                <w:rStyle w:val="Hyperlink"/>
                <w:noProof/>
              </w:rPr>
              <w:t>Mentoring Checklist</w:t>
            </w:r>
            <w:r w:rsidR="00E23F7D">
              <w:rPr>
                <w:noProof/>
                <w:webHidden/>
              </w:rPr>
              <w:tab/>
            </w:r>
            <w:r w:rsidR="00E23F7D">
              <w:rPr>
                <w:noProof/>
                <w:webHidden/>
              </w:rPr>
              <w:fldChar w:fldCharType="begin"/>
            </w:r>
            <w:r w:rsidR="00E23F7D">
              <w:rPr>
                <w:noProof/>
                <w:webHidden/>
              </w:rPr>
              <w:instrText xml:space="preserve"> PAGEREF _Toc410811498 \h </w:instrText>
            </w:r>
            <w:r w:rsidR="00E23F7D">
              <w:rPr>
                <w:noProof/>
                <w:webHidden/>
              </w:rPr>
            </w:r>
            <w:r w:rsidR="00E23F7D">
              <w:rPr>
                <w:noProof/>
                <w:webHidden/>
              </w:rPr>
              <w:fldChar w:fldCharType="separate"/>
            </w:r>
            <w:r w:rsidR="0034783F">
              <w:rPr>
                <w:noProof/>
                <w:webHidden/>
              </w:rPr>
              <w:t>12</w:t>
            </w:r>
            <w:r w:rsidR="00E23F7D">
              <w:rPr>
                <w:noProof/>
                <w:webHidden/>
              </w:rPr>
              <w:fldChar w:fldCharType="end"/>
            </w:r>
          </w:hyperlink>
        </w:p>
        <w:p w14:paraId="65C3DCC1" w14:textId="77777777" w:rsidR="00E23F7D" w:rsidRDefault="008B0676">
          <w:pPr>
            <w:pStyle w:val="TOC2"/>
            <w:rPr>
              <w:rFonts w:asciiTheme="minorHAnsi" w:eastAsiaTheme="minorEastAsia" w:hAnsiTheme="minorHAnsi" w:cstheme="minorBidi"/>
              <w:noProof/>
              <w:sz w:val="22"/>
            </w:rPr>
          </w:pPr>
          <w:hyperlink w:anchor="_Toc410811499" w:history="1">
            <w:r w:rsidR="00E23F7D" w:rsidRPr="00A8590E">
              <w:rPr>
                <w:rStyle w:val="Hyperlink"/>
                <w:noProof/>
              </w:rPr>
              <w:t>Sample Mentoring Plan</w:t>
            </w:r>
            <w:r w:rsidR="00E23F7D">
              <w:rPr>
                <w:noProof/>
                <w:webHidden/>
              </w:rPr>
              <w:tab/>
            </w:r>
            <w:r w:rsidR="00E23F7D">
              <w:rPr>
                <w:noProof/>
                <w:webHidden/>
              </w:rPr>
              <w:fldChar w:fldCharType="begin"/>
            </w:r>
            <w:r w:rsidR="00E23F7D">
              <w:rPr>
                <w:noProof/>
                <w:webHidden/>
              </w:rPr>
              <w:instrText xml:space="preserve"> PAGEREF _Toc410811499 \h </w:instrText>
            </w:r>
            <w:r w:rsidR="00E23F7D">
              <w:rPr>
                <w:noProof/>
                <w:webHidden/>
              </w:rPr>
            </w:r>
            <w:r w:rsidR="00E23F7D">
              <w:rPr>
                <w:noProof/>
                <w:webHidden/>
              </w:rPr>
              <w:fldChar w:fldCharType="separate"/>
            </w:r>
            <w:r w:rsidR="0034783F">
              <w:rPr>
                <w:noProof/>
                <w:webHidden/>
              </w:rPr>
              <w:t>14</w:t>
            </w:r>
            <w:r w:rsidR="00E23F7D">
              <w:rPr>
                <w:noProof/>
                <w:webHidden/>
              </w:rPr>
              <w:fldChar w:fldCharType="end"/>
            </w:r>
          </w:hyperlink>
        </w:p>
        <w:p w14:paraId="25F8C044" w14:textId="77777777" w:rsidR="00E23F7D" w:rsidRDefault="008B0676">
          <w:pPr>
            <w:pStyle w:val="TOC2"/>
            <w:rPr>
              <w:rFonts w:asciiTheme="minorHAnsi" w:eastAsiaTheme="minorEastAsia" w:hAnsiTheme="minorHAnsi" w:cstheme="minorBidi"/>
              <w:noProof/>
              <w:sz w:val="22"/>
            </w:rPr>
          </w:pPr>
          <w:hyperlink w:anchor="_Toc410811500" w:history="1">
            <w:r w:rsidR="00E23F7D" w:rsidRPr="00A8590E">
              <w:rPr>
                <w:rStyle w:val="Hyperlink"/>
                <w:noProof/>
              </w:rPr>
              <w:t>Sample Mentoring Activity Log</w:t>
            </w:r>
            <w:r w:rsidR="00E23F7D">
              <w:rPr>
                <w:noProof/>
                <w:webHidden/>
              </w:rPr>
              <w:tab/>
            </w:r>
            <w:r w:rsidR="00E23F7D">
              <w:rPr>
                <w:noProof/>
                <w:webHidden/>
              </w:rPr>
              <w:fldChar w:fldCharType="begin"/>
            </w:r>
            <w:r w:rsidR="00E23F7D">
              <w:rPr>
                <w:noProof/>
                <w:webHidden/>
              </w:rPr>
              <w:instrText xml:space="preserve"> PAGEREF _Toc410811500 \h </w:instrText>
            </w:r>
            <w:r w:rsidR="00E23F7D">
              <w:rPr>
                <w:noProof/>
                <w:webHidden/>
              </w:rPr>
            </w:r>
            <w:r w:rsidR="00E23F7D">
              <w:rPr>
                <w:noProof/>
                <w:webHidden/>
              </w:rPr>
              <w:fldChar w:fldCharType="separate"/>
            </w:r>
            <w:r w:rsidR="0034783F">
              <w:rPr>
                <w:noProof/>
                <w:webHidden/>
              </w:rPr>
              <w:t>15</w:t>
            </w:r>
            <w:r w:rsidR="00E23F7D">
              <w:rPr>
                <w:noProof/>
                <w:webHidden/>
              </w:rPr>
              <w:fldChar w:fldCharType="end"/>
            </w:r>
          </w:hyperlink>
        </w:p>
        <w:p w14:paraId="52F4B69C" w14:textId="77777777" w:rsidR="00E23F7D" w:rsidRDefault="008B0676">
          <w:pPr>
            <w:pStyle w:val="TOC2"/>
            <w:rPr>
              <w:rFonts w:asciiTheme="minorHAnsi" w:eastAsiaTheme="minorEastAsia" w:hAnsiTheme="minorHAnsi" w:cstheme="minorBidi"/>
              <w:noProof/>
              <w:sz w:val="22"/>
            </w:rPr>
          </w:pPr>
          <w:hyperlink w:anchor="_Toc410811501" w:history="1">
            <w:r w:rsidR="00E23F7D" w:rsidRPr="00A8590E">
              <w:rPr>
                <w:rStyle w:val="Hyperlink"/>
                <w:noProof/>
              </w:rPr>
              <w:t>Mentoring Discussion Topics</w:t>
            </w:r>
            <w:r w:rsidR="00E23F7D">
              <w:rPr>
                <w:noProof/>
                <w:webHidden/>
              </w:rPr>
              <w:tab/>
            </w:r>
            <w:r w:rsidR="00E23F7D">
              <w:rPr>
                <w:noProof/>
                <w:webHidden/>
              </w:rPr>
              <w:fldChar w:fldCharType="begin"/>
            </w:r>
            <w:r w:rsidR="00E23F7D">
              <w:rPr>
                <w:noProof/>
                <w:webHidden/>
              </w:rPr>
              <w:instrText xml:space="preserve"> PAGEREF _Toc410811501 \h </w:instrText>
            </w:r>
            <w:r w:rsidR="00E23F7D">
              <w:rPr>
                <w:noProof/>
                <w:webHidden/>
              </w:rPr>
            </w:r>
            <w:r w:rsidR="00E23F7D">
              <w:rPr>
                <w:noProof/>
                <w:webHidden/>
              </w:rPr>
              <w:fldChar w:fldCharType="separate"/>
            </w:r>
            <w:r w:rsidR="0034783F">
              <w:rPr>
                <w:noProof/>
                <w:webHidden/>
              </w:rPr>
              <w:t>16</w:t>
            </w:r>
            <w:r w:rsidR="00E23F7D">
              <w:rPr>
                <w:noProof/>
                <w:webHidden/>
              </w:rPr>
              <w:fldChar w:fldCharType="end"/>
            </w:r>
          </w:hyperlink>
        </w:p>
        <w:p w14:paraId="110E6A92" w14:textId="77777777" w:rsidR="00E23F7D" w:rsidRDefault="008B0676">
          <w:pPr>
            <w:pStyle w:val="TOC2"/>
            <w:rPr>
              <w:rFonts w:asciiTheme="minorHAnsi" w:eastAsiaTheme="minorEastAsia" w:hAnsiTheme="minorHAnsi" w:cstheme="minorBidi"/>
              <w:noProof/>
              <w:sz w:val="22"/>
            </w:rPr>
          </w:pPr>
          <w:hyperlink w:anchor="_Toc410811502" w:history="1">
            <w:r w:rsidR="00E23F7D" w:rsidRPr="00A8590E">
              <w:rPr>
                <w:rStyle w:val="Hyperlink"/>
                <w:noProof/>
              </w:rPr>
              <w:t>Effective Questions and Tips for Mentoring</w:t>
            </w:r>
            <w:r w:rsidR="00E23F7D">
              <w:rPr>
                <w:noProof/>
                <w:webHidden/>
              </w:rPr>
              <w:tab/>
            </w:r>
            <w:r w:rsidR="00E23F7D">
              <w:rPr>
                <w:noProof/>
                <w:webHidden/>
              </w:rPr>
              <w:fldChar w:fldCharType="begin"/>
            </w:r>
            <w:r w:rsidR="00E23F7D">
              <w:rPr>
                <w:noProof/>
                <w:webHidden/>
              </w:rPr>
              <w:instrText xml:space="preserve"> PAGEREF _Toc410811502 \h </w:instrText>
            </w:r>
            <w:r w:rsidR="00E23F7D">
              <w:rPr>
                <w:noProof/>
                <w:webHidden/>
              </w:rPr>
            </w:r>
            <w:r w:rsidR="00E23F7D">
              <w:rPr>
                <w:noProof/>
                <w:webHidden/>
              </w:rPr>
              <w:fldChar w:fldCharType="separate"/>
            </w:r>
            <w:r w:rsidR="0034783F">
              <w:rPr>
                <w:noProof/>
                <w:webHidden/>
              </w:rPr>
              <w:t>17</w:t>
            </w:r>
            <w:r w:rsidR="00E23F7D">
              <w:rPr>
                <w:noProof/>
                <w:webHidden/>
              </w:rPr>
              <w:fldChar w:fldCharType="end"/>
            </w:r>
          </w:hyperlink>
        </w:p>
        <w:p w14:paraId="711B2C17" w14:textId="77777777" w:rsidR="00E23F7D" w:rsidRDefault="008B0676">
          <w:pPr>
            <w:pStyle w:val="TOC2"/>
            <w:rPr>
              <w:rFonts w:asciiTheme="minorHAnsi" w:eastAsiaTheme="minorEastAsia" w:hAnsiTheme="minorHAnsi" w:cstheme="minorBidi"/>
              <w:noProof/>
              <w:sz w:val="22"/>
            </w:rPr>
          </w:pPr>
          <w:hyperlink w:anchor="_Toc410811503" w:history="1">
            <w:r w:rsidR="00E23F7D" w:rsidRPr="00A8590E">
              <w:rPr>
                <w:rStyle w:val="Hyperlink"/>
                <w:noProof/>
              </w:rPr>
              <w:t>Suggested Activities</w:t>
            </w:r>
            <w:r w:rsidR="00E23F7D">
              <w:rPr>
                <w:noProof/>
                <w:webHidden/>
              </w:rPr>
              <w:tab/>
            </w:r>
            <w:r w:rsidR="00E23F7D">
              <w:rPr>
                <w:noProof/>
                <w:webHidden/>
              </w:rPr>
              <w:fldChar w:fldCharType="begin"/>
            </w:r>
            <w:r w:rsidR="00E23F7D">
              <w:rPr>
                <w:noProof/>
                <w:webHidden/>
              </w:rPr>
              <w:instrText xml:space="preserve"> PAGEREF _Toc410811503 \h </w:instrText>
            </w:r>
            <w:r w:rsidR="00E23F7D">
              <w:rPr>
                <w:noProof/>
                <w:webHidden/>
              </w:rPr>
            </w:r>
            <w:r w:rsidR="00E23F7D">
              <w:rPr>
                <w:noProof/>
                <w:webHidden/>
              </w:rPr>
              <w:fldChar w:fldCharType="separate"/>
            </w:r>
            <w:r w:rsidR="0034783F">
              <w:rPr>
                <w:noProof/>
                <w:webHidden/>
              </w:rPr>
              <w:t>18</w:t>
            </w:r>
            <w:r w:rsidR="00E23F7D">
              <w:rPr>
                <w:noProof/>
                <w:webHidden/>
              </w:rPr>
              <w:fldChar w:fldCharType="end"/>
            </w:r>
          </w:hyperlink>
        </w:p>
        <w:p w14:paraId="3A777261" w14:textId="77777777" w:rsidR="00E23F7D" w:rsidRDefault="008B0676">
          <w:pPr>
            <w:pStyle w:val="TOC1"/>
            <w:tabs>
              <w:tab w:val="right" w:leader="dot" w:pos="9350"/>
            </w:tabs>
            <w:rPr>
              <w:rFonts w:asciiTheme="minorHAnsi" w:eastAsiaTheme="minorEastAsia" w:hAnsiTheme="minorHAnsi" w:cstheme="minorBidi"/>
              <w:noProof/>
              <w:sz w:val="22"/>
            </w:rPr>
          </w:pPr>
          <w:hyperlink w:anchor="_Toc410811504" w:history="1">
            <w:r w:rsidR="00E23F7D" w:rsidRPr="00A8590E">
              <w:rPr>
                <w:rStyle w:val="Hyperlink"/>
                <w:noProof/>
              </w:rPr>
              <w:t>Appendix</w:t>
            </w:r>
            <w:r w:rsidR="00E23F7D">
              <w:rPr>
                <w:noProof/>
                <w:webHidden/>
              </w:rPr>
              <w:tab/>
            </w:r>
            <w:r w:rsidR="00E23F7D">
              <w:rPr>
                <w:noProof/>
                <w:webHidden/>
              </w:rPr>
              <w:fldChar w:fldCharType="begin"/>
            </w:r>
            <w:r w:rsidR="00E23F7D">
              <w:rPr>
                <w:noProof/>
                <w:webHidden/>
              </w:rPr>
              <w:instrText xml:space="preserve"> PAGEREF _Toc410811504 \h </w:instrText>
            </w:r>
            <w:r w:rsidR="00E23F7D">
              <w:rPr>
                <w:noProof/>
                <w:webHidden/>
              </w:rPr>
            </w:r>
            <w:r w:rsidR="00E23F7D">
              <w:rPr>
                <w:noProof/>
                <w:webHidden/>
              </w:rPr>
              <w:fldChar w:fldCharType="separate"/>
            </w:r>
            <w:r w:rsidR="0034783F">
              <w:rPr>
                <w:noProof/>
                <w:webHidden/>
              </w:rPr>
              <w:t>21</w:t>
            </w:r>
            <w:r w:rsidR="00E23F7D">
              <w:rPr>
                <w:noProof/>
                <w:webHidden/>
              </w:rPr>
              <w:fldChar w:fldCharType="end"/>
            </w:r>
          </w:hyperlink>
        </w:p>
        <w:p w14:paraId="136BCF2E" w14:textId="77777777" w:rsidR="00E23F7D" w:rsidRDefault="008B0676">
          <w:pPr>
            <w:pStyle w:val="TOC2"/>
            <w:rPr>
              <w:rFonts w:asciiTheme="minorHAnsi" w:eastAsiaTheme="minorEastAsia" w:hAnsiTheme="minorHAnsi" w:cstheme="minorBidi"/>
              <w:noProof/>
              <w:sz w:val="22"/>
            </w:rPr>
          </w:pPr>
          <w:hyperlink w:anchor="_Toc410811505" w:history="1">
            <w:r w:rsidR="00E23F7D" w:rsidRPr="00A8590E">
              <w:rPr>
                <w:rStyle w:val="Hyperlink"/>
                <w:noProof/>
              </w:rPr>
              <w:t>Mentoring Relationship Types</w:t>
            </w:r>
            <w:r w:rsidR="00E23F7D">
              <w:rPr>
                <w:noProof/>
                <w:webHidden/>
              </w:rPr>
              <w:tab/>
            </w:r>
            <w:r w:rsidR="00E23F7D">
              <w:rPr>
                <w:noProof/>
                <w:webHidden/>
              </w:rPr>
              <w:fldChar w:fldCharType="begin"/>
            </w:r>
            <w:r w:rsidR="00E23F7D">
              <w:rPr>
                <w:noProof/>
                <w:webHidden/>
              </w:rPr>
              <w:instrText xml:space="preserve"> PAGEREF _Toc410811505 \h </w:instrText>
            </w:r>
            <w:r w:rsidR="00E23F7D">
              <w:rPr>
                <w:noProof/>
                <w:webHidden/>
              </w:rPr>
            </w:r>
            <w:r w:rsidR="00E23F7D">
              <w:rPr>
                <w:noProof/>
                <w:webHidden/>
              </w:rPr>
              <w:fldChar w:fldCharType="separate"/>
            </w:r>
            <w:r w:rsidR="0034783F">
              <w:rPr>
                <w:noProof/>
                <w:webHidden/>
              </w:rPr>
              <w:t>21</w:t>
            </w:r>
            <w:r w:rsidR="00E23F7D">
              <w:rPr>
                <w:noProof/>
                <w:webHidden/>
              </w:rPr>
              <w:fldChar w:fldCharType="end"/>
            </w:r>
          </w:hyperlink>
        </w:p>
        <w:p w14:paraId="29F7C651" w14:textId="77777777" w:rsidR="00E23F7D" w:rsidRDefault="008B0676">
          <w:pPr>
            <w:pStyle w:val="TOC2"/>
            <w:rPr>
              <w:rFonts w:asciiTheme="minorHAnsi" w:eastAsiaTheme="minorEastAsia" w:hAnsiTheme="minorHAnsi" w:cstheme="minorBidi"/>
              <w:noProof/>
              <w:sz w:val="22"/>
            </w:rPr>
          </w:pPr>
          <w:hyperlink w:anchor="_Toc410811506" w:history="1">
            <w:r w:rsidR="00E23F7D" w:rsidRPr="00A8590E">
              <w:rPr>
                <w:rStyle w:val="Hyperlink"/>
                <w:noProof/>
                <w:lang w:val="en"/>
              </w:rPr>
              <w:t>The ARMY Values</w:t>
            </w:r>
            <w:r w:rsidR="00E23F7D">
              <w:rPr>
                <w:noProof/>
                <w:webHidden/>
              </w:rPr>
              <w:tab/>
            </w:r>
            <w:r w:rsidR="00E23F7D">
              <w:rPr>
                <w:noProof/>
                <w:webHidden/>
              </w:rPr>
              <w:fldChar w:fldCharType="begin"/>
            </w:r>
            <w:r w:rsidR="00E23F7D">
              <w:rPr>
                <w:noProof/>
                <w:webHidden/>
              </w:rPr>
              <w:instrText xml:space="preserve"> PAGEREF _Toc410811506 \h </w:instrText>
            </w:r>
            <w:r w:rsidR="00E23F7D">
              <w:rPr>
                <w:noProof/>
                <w:webHidden/>
              </w:rPr>
            </w:r>
            <w:r w:rsidR="00E23F7D">
              <w:rPr>
                <w:noProof/>
                <w:webHidden/>
              </w:rPr>
              <w:fldChar w:fldCharType="separate"/>
            </w:r>
            <w:r w:rsidR="0034783F">
              <w:rPr>
                <w:noProof/>
                <w:webHidden/>
              </w:rPr>
              <w:t>22</w:t>
            </w:r>
            <w:r w:rsidR="00E23F7D">
              <w:rPr>
                <w:noProof/>
                <w:webHidden/>
              </w:rPr>
              <w:fldChar w:fldCharType="end"/>
            </w:r>
          </w:hyperlink>
        </w:p>
        <w:p w14:paraId="217FEA85" w14:textId="77777777" w:rsidR="00805856" w:rsidRDefault="00805856">
          <w:r>
            <w:rPr>
              <w:b/>
              <w:bCs/>
              <w:noProof/>
            </w:rPr>
            <w:fldChar w:fldCharType="end"/>
          </w:r>
        </w:p>
      </w:sdtContent>
    </w:sdt>
    <w:p w14:paraId="4354A2AB" w14:textId="77777777" w:rsidR="00070241" w:rsidRDefault="00070241">
      <w:r>
        <w:br w:type="page"/>
      </w:r>
    </w:p>
    <w:p w14:paraId="20F1565C" w14:textId="77777777" w:rsidR="00070241" w:rsidRPr="00205661" w:rsidRDefault="00070241" w:rsidP="00070241">
      <w:pPr>
        <w:pStyle w:val="Heading1"/>
      </w:pPr>
      <w:bookmarkStart w:id="1" w:name="_Toc410811484"/>
      <w:r w:rsidRPr="00205661">
        <w:lastRenderedPageBreak/>
        <w:t xml:space="preserve">1. </w:t>
      </w:r>
      <w:r w:rsidR="005B2685" w:rsidRPr="00205661">
        <w:t xml:space="preserve"> </w:t>
      </w:r>
      <w:r w:rsidR="004E71EC" w:rsidRPr="00205661">
        <w:t>Purpose</w:t>
      </w:r>
      <w:bookmarkEnd w:id="1"/>
    </w:p>
    <w:p w14:paraId="658AD1E6" w14:textId="77777777" w:rsidR="00070241" w:rsidRDefault="00B23E8A" w:rsidP="00070241">
      <w:r>
        <w:t>The Aberdeen Proving Ground (</w:t>
      </w:r>
      <w:r w:rsidR="00070241" w:rsidRPr="00070241">
        <w:t>APG</w:t>
      </w:r>
      <w:r>
        <w:t>)</w:t>
      </w:r>
      <w:r w:rsidR="00070241" w:rsidRPr="00070241">
        <w:t xml:space="preserve"> Mentoring Program provides detailed guidance on how mentoring is used as a valuable element supporting the Total Force Development concept. This </w:t>
      </w:r>
      <w:r>
        <w:t>Guidebook</w:t>
      </w:r>
      <w:r w:rsidR="00070241" w:rsidRPr="00070241">
        <w:t xml:space="preserve"> explains mentoring program objectives and benefits, identifies guidelines and expectations of mentors and mentees, and provides a Mentoring Toolkit.</w:t>
      </w:r>
    </w:p>
    <w:p w14:paraId="19A35387" w14:textId="77777777" w:rsidR="00070241" w:rsidRDefault="00070241" w:rsidP="00070241">
      <w:pPr>
        <w:pStyle w:val="Heading1"/>
      </w:pPr>
      <w:bookmarkStart w:id="2" w:name="_Toc410811485"/>
      <w:r>
        <w:t xml:space="preserve">2. </w:t>
      </w:r>
      <w:r w:rsidR="005B2685">
        <w:t xml:space="preserve"> </w:t>
      </w:r>
      <w:r w:rsidR="004E71EC">
        <w:t>Scope</w:t>
      </w:r>
      <w:bookmarkEnd w:id="2"/>
    </w:p>
    <w:p w14:paraId="29C815E5" w14:textId="77777777" w:rsidR="00CD7B20" w:rsidRDefault="00313F27" w:rsidP="00A83674">
      <w:r>
        <w:rPr>
          <w:noProof/>
        </w:rPr>
        <mc:AlternateContent>
          <mc:Choice Requires="wps">
            <w:drawing>
              <wp:anchor distT="45720" distB="45720" distL="114300" distR="114300" simplePos="0" relativeHeight="251699200" behindDoc="0" locked="0" layoutInCell="1" allowOverlap="1" wp14:anchorId="30C6E5B4" wp14:editId="5966ED3A">
                <wp:simplePos x="0" y="0"/>
                <wp:positionH relativeFrom="margin">
                  <wp:align>right</wp:align>
                </wp:positionH>
                <wp:positionV relativeFrom="paragraph">
                  <wp:posOffset>1827530</wp:posOffset>
                </wp:positionV>
                <wp:extent cx="2408555" cy="755015"/>
                <wp:effectExtent l="0" t="0" r="0" b="698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8555" cy="755015"/>
                        </a:xfrm>
                        <a:prstGeom prst="rect">
                          <a:avLst/>
                        </a:prstGeom>
                        <a:solidFill>
                          <a:srgbClr val="FFFFFF"/>
                        </a:solidFill>
                        <a:ln w="9525">
                          <a:noFill/>
                          <a:miter lim="800000"/>
                          <a:headEnd/>
                          <a:tailEnd/>
                        </a:ln>
                      </wps:spPr>
                      <wps:txbx>
                        <w:txbxContent>
                          <w:p w14:paraId="4BE2FB21" w14:textId="77777777" w:rsidR="00537EFA" w:rsidRPr="00E23F7D" w:rsidRDefault="00537EFA" w:rsidP="00205661">
                            <w:pPr>
                              <w:pBdr>
                                <w:right w:val="threeDEngrave" w:sz="24" w:space="4" w:color="1E4B37" w:themeColor="accent2" w:themeShade="80"/>
                              </w:pBdr>
                              <w:spacing w:after="0" w:line="240" w:lineRule="auto"/>
                              <w:jc w:val="right"/>
                              <w:rPr>
                                <w:rFonts w:asciiTheme="minorHAnsi" w:hAnsiTheme="minorHAnsi"/>
                                <w:i/>
                                <w:color w:val="1E4B37" w:themeColor="accent2" w:themeShade="80"/>
                                <w:sz w:val="28"/>
                                <w:szCs w:val="44"/>
                              </w:rPr>
                            </w:pPr>
                            <w:r w:rsidRPr="007D0735">
                              <w:rPr>
                                <w:rFonts w:asciiTheme="minorHAnsi" w:hAnsiTheme="minorHAnsi"/>
                                <w:i/>
                                <w:color w:val="1E4B37" w:themeColor="accent2" w:themeShade="80"/>
                                <w:sz w:val="32"/>
                                <w:szCs w:val="44"/>
                              </w:rPr>
                              <w:t>“</w:t>
                            </w:r>
                            <w:r w:rsidRPr="00E23F7D">
                              <w:rPr>
                                <w:rFonts w:asciiTheme="minorHAnsi" w:hAnsiTheme="minorHAnsi"/>
                                <w:i/>
                                <w:color w:val="1E4B37" w:themeColor="accent2" w:themeShade="80"/>
                                <w:sz w:val="28"/>
                                <w:szCs w:val="44"/>
                              </w:rPr>
                              <w:t>In learning you will teach, and in teaching you will learn.”</w:t>
                            </w:r>
                          </w:p>
                          <w:p w14:paraId="5DC90F6E" w14:textId="77777777" w:rsidR="00537EFA" w:rsidRPr="007D0735" w:rsidRDefault="00537EFA" w:rsidP="00205661">
                            <w:pPr>
                              <w:pBdr>
                                <w:right w:val="threeDEngrave" w:sz="24" w:space="4" w:color="1E4B37" w:themeColor="accent2" w:themeShade="80"/>
                              </w:pBdr>
                              <w:spacing w:after="0" w:line="240" w:lineRule="auto"/>
                              <w:jc w:val="right"/>
                              <w:rPr>
                                <w:rFonts w:asciiTheme="minorHAnsi" w:hAnsiTheme="minorHAnsi"/>
                                <w:i/>
                                <w:color w:val="1E4B37" w:themeColor="accent2" w:themeShade="80"/>
                                <w:sz w:val="12"/>
                              </w:rPr>
                            </w:pPr>
                            <w:r w:rsidRPr="007D0735">
                              <w:rPr>
                                <w:rFonts w:asciiTheme="minorHAnsi" w:hAnsiTheme="minorHAnsi"/>
                                <w:i/>
                                <w:color w:val="1E4B37" w:themeColor="accent2" w:themeShade="80"/>
                                <w:sz w:val="22"/>
                                <w:szCs w:val="44"/>
                              </w:rPr>
                              <w:t xml:space="preserve">~Phil Collins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257526D" id="_x0000_t202" coordsize="21600,21600" o:spt="202" path="m,l,21600r21600,l21600,xe">
                <v:stroke joinstyle="miter"/>
                <v:path gradientshapeok="t" o:connecttype="rect"/>
              </v:shapetype>
              <v:shape id="Text Box 2" o:spid="_x0000_s1026" type="#_x0000_t202" style="position:absolute;left:0;text-align:left;margin-left:138.45pt;margin-top:143.9pt;width:189.65pt;height:59.45pt;z-index:2516992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" stroked="f">
                <v:textbox>
                  <w:txbxContent>
                    <w:p w:rsidR="00537EFA" w:rsidRPr="00E23F7D" w:rsidRDefault="00537EFA" w:rsidP="00205661">
                      <w:pPr>
                        <w:pBdr>
                          <w:right w:val="threeDEngrave" w:sz="24" w:space="4" w:color="1E4B37" w:themeColor="accent2" w:themeShade="80"/>
                        </w:pBdr>
                        <w:spacing w:after="0" w:line="240" w:lineRule="auto"/>
                        <w:jc w:val="right"/>
                        <w:rPr>
                          <w:rFonts w:asciiTheme="minorHAnsi" w:hAnsiTheme="minorHAnsi"/>
                          <w:i/>
                          <w:color w:val="1E4B37" w:themeColor="accent2" w:themeShade="80"/>
                          <w:sz w:val="28"/>
                          <w:szCs w:val="44"/>
                        </w:rPr>
                      </w:pPr>
                      <w:r w:rsidRPr="007D0735">
                        <w:rPr>
                          <w:rFonts w:asciiTheme="minorHAnsi" w:hAnsiTheme="minorHAnsi"/>
                          <w:i/>
                          <w:color w:val="1E4B37" w:themeColor="accent2" w:themeShade="80"/>
                          <w:sz w:val="32"/>
                          <w:szCs w:val="44"/>
                        </w:rPr>
                        <w:t>“</w:t>
                      </w:r>
                      <w:r w:rsidRPr="00E23F7D">
                        <w:rPr>
                          <w:rFonts w:asciiTheme="minorHAnsi" w:hAnsiTheme="minorHAnsi"/>
                          <w:i/>
                          <w:color w:val="1E4B37" w:themeColor="accent2" w:themeShade="80"/>
                          <w:sz w:val="28"/>
                          <w:szCs w:val="44"/>
                        </w:rPr>
                        <w:t>In learning you will teach, and in teaching you will learn.”</w:t>
                      </w:r>
                    </w:p>
                    <w:p w:rsidR="00537EFA" w:rsidRPr="007D0735" w:rsidRDefault="00537EFA" w:rsidP="00205661">
                      <w:pPr>
                        <w:pBdr>
                          <w:right w:val="threeDEngrave" w:sz="24" w:space="4" w:color="1E4B37" w:themeColor="accent2" w:themeShade="80"/>
                        </w:pBdr>
                        <w:spacing w:after="0" w:line="240" w:lineRule="auto"/>
                        <w:jc w:val="right"/>
                        <w:rPr>
                          <w:rFonts w:asciiTheme="minorHAnsi" w:hAnsiTheme="minorHAnsi"/>
                          <w:i/>
                          <w:color w:val="1E4B37" w:themeColor="accent2" w:themeShade="80"/>
                          <w:sz w:val="12"/>
                        </w:rPr>
                      </w:pPr>
                      <w:r w:rsidRPr="007D0735">
                        <w:rPr>
                          <w:rFonts w:asciiTheme="minorHAnsi" w:hAnsiTheme="minorHAnsi"/>
                          <w:i/>
                          <w:color w:val="1E4B37" w:themeColor="accent2" w:themeShade="80"/>
                          <w:sz w:val="22"/>
                          <w:szCs w:val="44"/>
                        </w:rPr>
                        <w:t xml:space="preserve">~Phil Collins </w:t>
                      </w:r>
                    </w:p>
                  </w:txbxContent>
                </v:textbox>
                <w10:wrap type="square" anchorx="margin"/>
              </v:shape>
            </w:pict>
          </mc:Fallback>
        </mc:AlternateContent>
      </w:r>
      <w:r w:rsidR="00070241" w:rsidRPr="00070241">
        <w:t xml:space="preserve">This </w:t>
      </w:r>
      <w:r w:rsidR="00B23E8A">
        <w:t>M</w:t>
      </w:r>
      <w:r w:rsidR="00070241" w:rsidRPr="00070241">
        <w:t xml:space="preserve">entoring </w:t>
      </w:r>
      <w:r w:rsidR="00B23E8A">
        <w:t>Guidebook</w:t>
      </w:r>
      <w:r w:rsidR="00070241" w:rsidRPr="00070241">
        <w:t xml:space="preserve"> </w:t>
      </w:r>
      <w:r w:rsidR="00B23E8A">
        <w:t xml:space="preserve">defines </w:t>
      </w:r>
      <w:r w:rsidR="00070241" w:rsidRPr="00070241">
        <w:t>the formal characteristics of an APG-wide mentorship program to include</w:t>
      </w:r>
      <w:r w:rsidR="00B23E8A">
        <w:t xml:space="preserve">, </w:t>
      </w:r>
      <w:r w:rsidR="00070241" w:rsidRPr="00070241">
        <w:t>but not limited to</w:t>
      </w:r>
      <w:r w:rsidR="00B23E8A">
        <w:t>,</w:t>
      </w:r>
      <w:r w:rsidR="00070241" w:rsidRPr="00070241">
        <w:t xml:space="preserve"> the following:  responsibilities of the mentor and mentee, process selection for matching mentor and mentee</w:t>
      </w:r>
      <w:r w:rsidR="00B23E8A">
        <w:t>,</w:t>
      </w:r>
      <w:r w:rsidR="00070241" w:rsidRPr="00070241">
        <w:t xml:space="preserve"> and objectives of the mentoring program.  The program include</w:t>
      </w:r>
      <w:r w:rsidR="00B23E8A">
        <w:t>s</w:t>
      </w:r>
      <w:r w:rsidR="00070241" w:rsidRPr="00070241">
        <w:t xml:space="preserve"> objective leadership fundamentals for the 21st century workforce and how the </w:t>
      </w:r>
      <w:r w:rsidR="00070241" w:rsidRPr="008F751F">
        <w:t xml:space="preserve">mentoring program will fulfill these </w:t>
      </w:r>
      <w:r w:rsidR="00B23E8A" w:rsidRPr="008F751F">
        <w:t xml:space="preserve">desired </w:t>
      </w:r>
      <w:r w:rsidR="00070241" w:rsidRPr="008F751F">
        <w:t xml:space="preserve">traits.  </w:t>
      </w:r>
      <w:r w:rsidR="00CD7B20" w:rsidRPr="00CD7B20">
        <w:t>Th</w:t>
      </w:r>
      <w:r w:rsidR="00D51A25">
        <w:t>e</w:t>
      </w:r>
      <w:r w:rsidR="00CD7B20" w:rsidRPr="00CD7B20">
        <w:t xml:space="preserve"> program seeks to help employees be</w:t>
      </w:r>
      <w:r w:rsidR="00D51A25">
        <w:t xml:space="preserve">come more effective, productive, and </w:t>
      </w:r>
      <w:r w:rsidR="00CD7B20" w:rsidRPr="00CD7B20">
        <w:t xml:space="preserve">competitive, </w:t>
      </w:r>
      <w:r w:rsidR="00D51A25">
        <w:t xml:space="preserve">while also </w:t>
      </w:r>
      <w:r w:rsidR="00CD7B20" w:rsidRPr="00CD7B20">
        <w:t>build</w:t>
      </w:r>
      <w:r w:rsidR="00D51A25">
        <w:t>ing</w:t>
      </w:r>
      <w:r w:rsidR="00CD7B20" w:rsidRPr="00CD7B20">
        <w:t xml:space="preserve"> </w:t>
      </w:r>
      <w:r w:rsidR="00D51A25">
        <w:t xml:space="preserve">teamwork and </w:t>
      </w:r>
      <w:r w:rsidR="00CD7B20" w:rsidRPr="00CD7B20">
        <w:t>collaboration</w:t>
      </w:r>
      <w:r w:rsidR="00D51A25">
        <w:t xml:space="preserve"> across APG</w:t>
      </w:r>
      <w:r w:rsidR="00CD7B20" w:rsidRPr="00CD7B20">
        <w:t xml:space="preserve">. </w:t>
      </w:r>
      <w:r w:rsidR="00D51A25">
        <w:t xml:space="preserve">The APG Mentoring Program is strategically envisioned to grow a collaborative environment across APG by encouraging </w:t>
      </w:r>
      <w:r w:rsidR="00A83674">
        <w:t>cross-organizational networking and communication</w:t>
      </w:r>
      <w:r w:rsidR="00D51A25">
        <w:t>s. The</w:t>
      </w:r>
      <w:r w:rsidR="00CD7B20" w:rsidRPr="00CD7B20">
        <w:t xml:space="preserve"> program will serve as a foundation in how APG will grow its next wave of leaders.</w:t>
      </w:r>
    </w:p>
    <w:p w14:paraId="7BFCC057" w14:textId="77777777" w:rsidR="00070241" w:rsidRDefault="00070241" w:rsidP="00CD7B20">
      <w:pPr>
        <w:pStyle w:val="Heading1"/>
      </w:pPr>
      <w:bookmarkStart w:id="3" w:name="_Toc410811486"/>
      <w:r>
        <w:t xml:space="preserve">3. </w:t>
      </w:r>
      <w:r w:rsidR="005B2685">
        <w:t xml:space="preserve"> </w:t>
      </w:r>
      <w:r w:rsidR="004E71EC">
        <w:t>Background</w:t>
      </w:r>
      <w:bookmarkEnd w:id="3"/>
    </w:p>
    <w:p w14:paraId="2A6BB4C1" w14:textId="77777777" w:rsidR="00070241" w:rsidRDefault="00070241" w:rsidP="00070241">
      <w:r>
        <w:t xml:space="preserve">Through the mentoring relationship, mentors have the opportunity to coach, guide and share experiences, knowledge, and skills which will contribute to the </w:t>
      </w:r>
      <w:r w:rsidR="00B93059">
        <w:t>m</w:t>
      </w:r>
      <w:r>
        <w:t xml:space="preserve">entee’s growth. Mentoring opportunities will vary according to the needs and interests of the </w:t>
      </w:r>
      <w:r w:rsidR="00B93059">
        <w:t>m</w:t>
      </w:r>
      <w:r>
        <w:t xml:space="preserve">entee and the organization. Mentoring relationships require time, commitment, and clear plans of action. </w:t>
      </w:r>
    </w:p>
    <w:p w14:paraId="0102205E" w14:textId="77777777" w:rsidR="00070241" w:rsidRDefault="00070241" w:rsidP="00070241">
      <w:r>
        <w:t>Mentoring is perhaps best described as a developmental process - dynamic and unique to each person.  Mentoring is considered a key element in employee development. It has been prevalent in all areas of employment, whether it is in the private sector, public sector, academia, or business.  More and more organizations are creating formal mentoring programs for varied reasons.  Many organizations believe that mentoring improves individual performance, retention, morale, personal/professional development, career progression, interpersonal, and technical skills</w:t>
      </w:r>
      <w:r w:rsidR="00D51756">
        <w:t>,</w:t>
      </w:r>
      <w:r>
        <w:t xml:space="preserve"> as well as </w:t>
      </w:r>
      <w:r w:rsidR="00D51756">
        <w:t xml:space="preserve">increasing the ability to </w:t>
      </w:r>
      <w:r>
        <w:t xml:space="preserve">achieve personal and professional objectives.   There is significant evidence that mentoring provides an element to employee development that differs greatly from other more formal </w:t>
      </w:r>
      <w:r w:rsidR="00D51756">
        <w:t>activities</w:t>
      </w:r>
      <w:r>
        <w:t xml:space="preserve"> such as training, </w:t>
      </w:r>
      <w:r>
        <w:lastRenderedPageBreak/>
        <w:t xml:space="preserve">education, and on-the-job experience.  Mentoring is a cost effective </w:t>
      </w:r>
      <w:r w:rsidR="00D51756">
        <w:t xml:space="preserve">and </w:t>
      </w:r>
      <w:r>
        <w:t xml:space="preserve">valuable tool for developing our most important asset, our people. However, successful mentoring programs do not just happen. </w:t>
      </w:r>
      <w:r w:rsidR="00A83674">
        <w:t xml:space="preserve">APG is committed to </w:t>
      </w:r>
      <w:r>
        <w:t>devot</w:t>
      </w:r>
      <w:r w:rsidR="00A83674">
        <w:t>ing</w:t>
      </w:r>
      <w:r>
        <w:t xml:space="preserve"> the time, attention and resources required to make a formal mentoring process work.</w:t>
      </w:r>
      <w:r w:rsidR="00A83674">
        <w:t xml:space="preserve"> A successful APG </w:t>
      </w:r>
      <w:r w:rsidR="00162032">
        <w:t>M</w:t>
      </w:r>
      <w:r w:rsidR="00A83674">
        <w:t xml:space="preserve">entoring </w:t>
      </w:r>
      <w:r w:rsidR="00162032">
        <w:t>P</w:t>
      </w:r>
      <w:r w:rsidR="00A83674">
        <w:t xml:space="preserve">rogram will provide benefits to the mentee, mentor and the entire APG community. </w:t>
      </w:r>
    </w:p>
    <w:p w14:paraId="49A057DE" w14:textId="77777777" w:rsidR="001138DB" w:rsidRDefault="001138DB" w:rsidP="001138DB">
      <w:pPr>
        <w:pStyle w:val="Heading1"/>
      </w:pPr>
      <w:bookmarkStart w:id="4" w:name="_Toc410811487"/>
      <w:r>
        <w:t xml:space="preserve">4. </w:t>
      </w:r>
      <w:r w:rsidR="005B2685">
        <w:t xml:space="preserve"> </w:t>
      </w:r>
      <w:r w:rsidR="004E71EC">
        <w:t>Process</w:t>
      </w:r>
      <w:bookmarkEnd w:id="4"/>
    </w:p>
    <w:p w14:paraId="2757AF73" w14:textId="77777777" w:rsidR="00B93059" w:rsidRDefault="00A83674" w:rsidP="00B93059">
      <w:r>
        <w:t xml:space="preserve">The APG mentoring process is being used in an initial </w:t>
      </w:r>
      <w:r w:rsidR="00B93059" w:rsidRPr="00B93059">
        <w:t>pilot</w:t>
      </w:r>
      <w:r>
        <w:t xml:space="preserve"> program and </w:t>
      </w:r>
      <w:r w:rsidR="00B93059" w:rsidRPr="00B93059">
        <w:t>may</w:t>
      </w:r>
      <w:r w:rsidR="00D51756">
        <w:t xml:space="preserve"> be adapted when instituted APG</w:t>
      </w:r>
      <w:r>
        <w:t>–</w:t>
      </w:r>
      <w:r w:rsidR="00B93059" w:rsidRPr="00B93059">
        <w:t>wide</w:t>
      </w:r>
      <w:r>
        <w:t xml:space="preserve"> via an APG </w:t>
      </w:r>
      <w:r w:rsidR="00506AF2">
        <w:t>M</w:t>
      </w:r>
      <w:r>
        <w:t xml:space="preserve">entoring </w:t>
      </w:r>
      <w:r w:rsidR="00506AF2">
        <w:t>P</w:t>
      </w:r>
      <w:r>
        <w:t xml:space="preserve">rogram </w:t>
      </w:r>
      <w:r w:rsidR="00506AF2">
        <w:t>C</w:t>
      </w:r>
      <w:r>
        <w:t>oordinator</w:t>
      </w:r>
      <w:r w:rsidR="00B93059" w:rsidRPr="00B93059">
        <w:t xml:space="preserve">.  </w:t>
      </w:r>
      <w:r>
        <w:t xml:space="preserve">For the pilot program, the mentees were selected from the </w:t>
      </w:r>
      <w:r w:rsidR="00B93059" w:rsidRPr="00B93059">
        <w:t>APG Emerging Leaders Program and the</w:t>
      </w:r>
      <w:r>
        <w:t xml:space="preserve"> mentor</w:t>
      </w:r>
      <w:r w:rsidR="00D51756">
        <w:t>s</w:t>
      </w:r>
      <w:r>
        <w:t xml:space="preserve"> were comprised </w:t>
      </w:r>
      <w:r w:rsidR="00D51756">
        <w:t>of</w:t>
      </w:r>
      <w:r>
        <w:t xml:space="preserve"> members of the </w:t>
      </w:r>
      <w:r w:rsidR="00B93059" w:rsidRPr="00B93059">
        <w:t xml:space="preserve">APG Senior Leader Cohorts and other senior leaders across APG.  </w:t>
      </w:r>
      <w:r>
        <w:t xml:space="preserve">Upon completion of the pilot program, the APG </w:t>
      </w:r>
      <w:r w:rsidR="00506AF2">
        <w:t>M</w:t>
      </w:r>
      <w:r>
        <w:t xml:space="preserve">entoring </w:t>
      </w:r>
      <w:r w:rsidR="00506AF2">
        <w:t>P</w:t>
      </w:r>
      <w:r>
        <w:t xml:space="preserve">rogram </w:t>
      </w:r>
      <w:r w:rsidR="00506AF2">
        <w:t>C</w:t>
      </w:r>
      <w:r>
        <w:t xml:space="preserve">oordinator shall adopt and/or modify the suggested process below. </w:t>
      </w:r>
    </w:p>
    <w:p w14:paraId="69F29EE0" w14:textId="77777777" w:rsidR="008F751F" w:rsidRPr="002E1A3E" w:rsidRDefault="008F751F" w:rsidP="008F751F">
      <w:pPr>
        <w:pStyle w:val="IntenseQuote"/>
        <w:ind w:left="0"/>
        <w:rPr>
          <w:i/>
        </w:rPr>
      </w:pPr>
      <w:r w:rsidRPr="002E1A3E">
        <w:rPr>
          <w:i/>
        </w:rPr>
        <w:t>Participation</w:t>
      </w:r>
    </w:p>
    <w:p w14:paraId="1BC5D7E3" w14:textId="77777777" w:rsidR="00B93059" w:rsidRDefault="00B93059" w:rsidP="00B93059">
      <w:r w:rsidRPr="00B93059">
        <w:t xml:space="preserve">Interested mentees will complete </w:t>
      </w:r>
      <w:r w:rsidR="00A83674">
        <w:t>a</w:t>
      </w:r>
      <w:r w:rsidRPr="00B93059">
        <w:t xml:space="preserve"> </w:t>
      </w:r>
      <w:r w:rsidR="00E768C2">
        <w:t>M</w:t>
      </w:r>
      <w:r w:rsidRPr="00B93059">
        <w:t xml:space="preserve">entee </w:t>
      </w:r>
      <w:r w:rsidR="00E768C2">
        <w:t>A</w:t>
      </w:r>
      <w:r w:rsidRPr="00B93059">
        <w:t>pp</w:t>
      </w:r>
      <w:r w:rsidR="008F751F">
        <w:t xml:space="preserve">lication and submit to the APG </w:t>
      </w:r>
      <w:r w:rsidR="00506AF2">
        <w:t>M</w:t>
      </w:r>
      <w:r w:rsidR="008F751F">
        <w:t xml:space="preserve">entoring </w:t>
      </w:r>
      <w:r w:rsidR="00506AF2">
        <w:t>P</w:t>
      </w:r>
      <w:r w:rsidR="008F751F">
        <w:t xml:space="preserve">rogram </w:t>
      </w:r>
      <w:r w:rsidR="00506AF2">
        <w:t>C</w:t>
      </w:r>
      <w:r w:rsidR="008F751F">
        <w:t xml:space="preserve">oordinator.  </w:t>
      </w:r>
      <w:r w:rsidR="00A83674">
        <w:t xml:space="preserve">A sample </w:t>
      </w:r>
      <w:r w:rsidR="00E768C2">
        <w:t>M</w:t>
      </w:r>
      <w:r w:rsidR="00A83674">
        <w:t xml:space="preserve">entee </w:t>
      </w:r>
      <w:r w:rsidR="00E768C2">
        <w:t>A</w:t>
      </w:r>
      <w:r w:rsidR="00A83674">
        <w:t xml:space="preserve">pplication can be found in the toolkit section of this guidebook. </w:t>
      </w:r>
      <w:r w:rsidRPr="00B93059">
        <w:t xml:space="preserve">Interested mentors will complete </w:t>
      </w:r>
      <w:r w:rsidR="00A83674">
        <w:t xml:space="preserve">a </w:t>
      </w:r>
      <w:r w:rsidR="00E768C2">
        <w:t>M</w:t>
      </w:r>
      <w:r w:rsidRPr="00B93059">
        <w:t xml:space="preserve">entor </w:t>
      </w:r>
      <w:r w:rsidR="00E768C2">
        <w:t>A</w:t>
      </w:r>
      <w:r w:rsidRPr="00B93059">
        <w:t>pplication</w:t>
      </w:r>
      <w:r w:rsidR="008F751F">
        <w:t xml:space="preserve"> or write a biography.</w:t>
      </w:r>
      <w:r w:rsidR="00A83674">
        <w:t xml:space="preserve"> A sample </w:t>
      </w:r>
      <w:r w:rsidR="00E768C2">
        <w:t>M</w:t>
      </w:r>
      <w:r w:rsidR="00A83674">
        <w:t xml:space="preserve">entor </w:t>
      </w:r>
      <w:r w:rsidR="00E768C2">
        <w:t>A</w:t>
      </w:r>
      <w:r w:rsidR="00A83674">
        <w:t>pplication can be found in the toolkit section of this guidebook.</w:t>
      </w:r>
      <w:r w:rsidR="008F751F">
        <w:t xml:space="preserve"> The application or biography shall be submitted to the APG </w:t>
      </w:r>
      <w:r w:rsidR="00506AF2">
        <w:t>M</w:t>
      </w:r>
      <w:r w:rsidR="00D51756">
        <w:t xml:space="preserve">entoring </w:t>
      </w:r>
      <w:r w:rsidR="00506AF2">
        <w:t>P</w:t>
      </w:r>
      <w:r w:rsidR="008F751F">
        <w:t xml:space="preserve">rogram </w:t>
      </w:r>
      <w:r w:rsidR="00506AF2">
        <w:t>C</w:t>
      </w:r>
      <w:r w:rsidR="008F751F">
        <w:t>oordinator.</w:t>
      </w:r>
    </w:p>
    <w:p w14:paraId="0FF7D125" w14:textId="77777777" w:rsidR="008F751F" w:rsidRPr="002E1A3E" w:rsidRDefault="008F751F" w:rsidP="008F751F">
      <w:pPr>
        <w:pStyle w:val="IntenseQuote"/>
        <w:ind w:left="0"/>
        <w:rPr>
          <w:i/>
        </w:rPr>
      </w:pPr>
      <w:r w:rsidRPr="002E1A3E">
        <w:rPr>
          <w:i/>
        </w:rPr>
        <w:t>Matching</w:t>
      </w:r>
    </w:p>
    <w:p w14:paraId="311F3C54" w14:textId="77777777" w:rsidR="00B93059" w:rsidRDefault="00A83674" w:rsidP="00B93059">
      <w:r>
        <w:t>The matching of mentees and mentors is a critical part of the mentor</w:t>
      </w:r>
      <w:r w:rsidR="00162032">
        <w:t xml:space="preserve">ing </w:t>
      </w:r>
      <w:r>
        <w:t xml:space="preserve">process. </w:t>
      </w:r>
      <w:r w:rsidR="00B93059" w:rsidRPr="00B93059">
        <w:t xml:space="preserve">Matches will be made in one of two ways: fast-match or a paneled matching process.  The fast-match process is currently being tested </w:t>
      </w:r>
      <w:r>
        <w:t xml:space="preserve">in the pilot program </w:t>
      </w:r>
      <w:r w:rsidR="00B93059" w:rsidRPr="00B93059">
        <w:t xml:space="preserve">and will be implemented if successful.  If unsuccessful, the paneled matching process will be piloted.  The panel to pair mentees with mentors will consist of the current </w:t>
      </w:r>
      <w:r>
        <w:t xml:space="preserve">APG Senior Leader Cohort </w:t>
      </w:r>
      <w:r w:rsidR="00B93059" w:rsidRPr="00B93059">
        <w:t>Community Based Project Team</w:t>
      </w:r>
      <w:r w:rsidR="00D51756">
        <w:t xml:space="preserve"> (or a team formed by the APG </w:t>
      </w:r>
      <w:r w:rsidR="00EB5863">
        <w:t>M</w:t>
      </w:r>
      <w:r w:rsidR="00D51756">
        <w:t xml:space="preserve">entor </w:t>
      </w:r>
      <w:r w:rsidR="00EB5863">
        <w:t>P</w:t>
      </w:r>
      <w:r w:rsidR="00D51756">
        <w:t xml:space="preserve">rogram </w:t>
      </w:r>
      <w:r w:rsidR="00EB5863">
        <w:t>C</w:t>
      </w:r>
      <w:r w:rsidR="00D51756">
        <w:t>oordinator)</w:t>
      </w:r>
      <w:r w:rsidR="00B93059" w:rsidRPr="00B93059">
        <w:t xml:space="preserve"> and will use a paper-based matching process. The panel will review applications against bios and indicate matches with mentors outside their office or unit. </w:t>
      </w:r>
      <w:r w:rsidR="00D51756">
        <w:t xml:space="preserve">A key tenant of the APG </w:t>
      </w:r>
      <w:r w:rsidR="00EB5863">
        <w:t>M</w:t>
      </w:r>
      <w:r w:rsidR="00D51756">
        <w:t xml:space="preserve">entoring </w:t>
      </w:r>
      <w:r w:rsidR="00EB5863">
        <w:t>P</w:t>
      </w:r>
      <w:r w:rsidR="00D51756">
        <w:t>rogram is to ensure cross-organizational m</w:t>
      </w:r>
      <w:r w:rsidR="00B93059" w:rsidRPr="00B93059">
        <w:t>atching</w:t>
      </w:r>
      <w:r w:rsidR="00D51756">
        <w:t xml:space="preserve">, such that a </w:t>
      </w:r>
      <w:r w:rsidR="00B93059" w:rsidRPr="00B93059">
        <w:t xml:space="preserve">mentee </w:t>
      </w:r>
      <w:r w:rsidR="00D51756">
        <w:t xml:space="preserve">will not be paired </w:t>
      </w:r>
      <w:r w:rsidR="00B93059" w:rsidRPr="00B93059">
        <w:t>with a mentor within the same chain of command</w:t>
      </w:r>
      <w:r w:rsidR="00D51756">
        <w:t xml:space="preserve">. </w:t>
      </w:r>
      <w:r w:rsidR="00B93059" w:rsidRPr="00B93059">
        <w:t>It should be noted that mentoring relationships</w:t>
      </w:r>
      <w:r w:rsidR="00D51756">
        <w:t xml:space="preserve"> occasionally</w:t>
      </w:r>
      <w:r w:rsidR="00B93059" w:rsidRPr="00B93059">
        <w:t xml:space="preserve"> do not work. In such cases, the program </w:t>
      </w:r>
      <w:r w:rsidR="001A4EAE">
        <w:t xml:space="preserve">coordinator </w:t>
      </w:r>
      <w:r w:rsidR="00B93059" w:rsidRPr="00B93059">
        <w:t>sh</w:t>
      </w:r>
      <w:r w:rsidR="001A4EAE">
        <w:t xml:space="preserve">all </w:t>
      </w:r>
      <w:r w:rsidR="00B93059" w:rsidRPr="00B93059">
        <w:t>intervene and explore whether the mentoring relationship should be revised or terminated. In these cases the</w:t>
      </w:r>
      <w:r w:rsidR="001A4EAE">
        <w:t xml:space="preserve"> program </w:t>
      </w:r>
      <w:r w:rsidR="001A4EAE">
        <w:lastRenderedPageBreak/>
        <w:t>coordinator will use a defined p</w:t>
      </w:r>
      <w:r w:rsidR="00B93059" w:rsidRPr="00B93059">
        <w:t xml:space="preserve">rocess to amicably terminate the relationship and match the </w:t>
      </w:r>
      <w:r w:rsidR="001A4EAE">
        <w:t xml:space="preserve">mentee </w:t>
      </w:r>
      <w:r w:rsidR="00B93059" w:rsidRPr="00B93059">
        <w:t>with another, more suitable, mentor.</w:t>
      </w:r>
      <w:r w:rsidR="00B93059">
        <w:t xml:space="preserve"> </w:t>
      </w:r>
    </w:p>
    <w:p w14:paraId="165A2BB9" w14:textId="77777777" w:rsidR="008F751F" w:rsidRPr="002E1A3E" w:rsidRDefault="008F751F" w:rsidP="008F751F">
      <w:pPr>
        <w:pStyle w:val="IntenseQuote"/>
        <w:ind w:left="0"/>
        <w:rPr>
          <w:i/>
        </w:rPr>
      </w:pPr>
      <w:r w:rsidRPr="002E1A3E">
        <w:rPr>
          <w:i/>
        </w:rPr>
        <w:t>Training</w:t>
      </w:r>
    </w:p>
    <w:p w14:paraId="1C4C1D71" w14:textId="77777777" w:rsidR="00B93059" w:rsidRDefault="00B93059" w:rsidP="00B93059">
      <w:r w:rsidRPr="00B93059">
        <w:t>A half</w:t>
      </w:r>
      <w:r w:rsidR="008F751F">
        <w:t>-</w:t>
      </w:r>
      <w:r w:rsidRPr="00B93059">
        <w:t xml:space="preserve">day training session will take place to provide mentors an overview of responsibilities and techniques and tips to be a successful mentor.  </w:t>
      </w:r>
      <w:r w:rsidR="00D6767B">
        <w:t>See Section 11 for full details on training for mentors.</w:t>
      </w:r>
    </w:p>
    <w:p w14:paraId="2F124B99" w14:textId="77777777" w:rsidR="008F751F" w:rsidRPr="002E1A3E" w:rsidRDefault="008F751F" w:rsidP="008F751F">
      <w:pPr>
        <w:pStyle w:val="IntenseQuote"/>
        <w:ind w:left="0"/>
        <w:rPr>
          <w:i/>
        </w:rPr>
      </w:pPr>
      <w:r w:rsidRPr="002E1A3E">
        <w:rPr>
          <w:i/>
        </w:rPr>
        <w:t>Program Length</w:t>
      </w:r>
    </w:p>
    <w:p w14:paraId="6BEAF45C" w14:textId="77777777" w:rsidR="00B93059" w:rsidRDefault="00B93059" w:rsidP="00B93059">
      <w:r w:rsidRPr="00B93059">
        <w:t xml:space="preserve">The </w:t>
      </w:r>
      <w:r w:rsidR="008F751F">
        <w:t>APG Mentoring P</w:t>
      </w:r>
      <w:r w:rsidRPr="00B93059">
        <w:t>rogram will last 12</w:t>
      </w:r>
      <w:r w:rsidR="00D51756">
        <w:t>-</w:t>
      </w:r>
      <w:r w:rsidRPr="00B93059">
        <w:t xml:space="preserve">months and particulars of each relationship </w:t>
      </w:r>
      <w:r w:rsidR="008F751F">
        <w:t xml:space="preserve">shall be described using the Mentor Plan which is part of the Mentoring Toolkit in Section 12 of this </w:t>
      </w:r>
      <w:r w:rsidR="00D51756">
        <w:t>guidebook</w:t>
      </w:r>
      <w:r w:rsidR="008F751F">
        <w:t>. A</w:t>
      </w:r>
      <w:r w:rsidRPr="00B93059">
        <w:t xml:space="preserve">t the end of </w:t>
      </w:r>
      <w:r w:rsidR="008F751F">
        <w:t xml:space="preserve">the </w:t>
      </w:r>
      <w:r w:rsidRPr="00B93059">
        <w:t>12</w:t>
      </w:r>
      <w:r w:rsidR="00D51756">
        <w:t>-</w:t>
      </w:r>
      <w:r w:rsidRPr="00B93059">
        <w:t>month</w:t>
      </w:r>
      <w:r w:rsidR="008F751F">
        <w:t xml:space="preserve"> form</w:t>
      </w:r>
      <w:r w:rsidRPr="00B93059">
        <w:t>al program</w:t>
      </w:r>
      <w:r w:rsidR="008F751F">
        <w:t>, mentor/mentee r</w:t>
      </w:r>
      <w:r w:rsidRPr="00B93059">
        <w:t xml:space="preserve">elationships </w:t>
      </w:r>
      <w:r w:rsidR="008F751F">
        <w:t xml:space="preserve">may </w:t>
      </w:r>
      <w:r w:rsidRPr="00B93059">
        <w:t xml:space="preserve">last informally as long as both parties are in agreement.  Mentees and mentors are encouraged to continue participation.  Part of every agreement is if relationships do not work out, they can be terminated at any time by either party.  Mentees and mentors may ask </w:t>
      </w:r>
      <w:r w:rsidR="00D51756">
        <w:t xml:space="preserve">the program coordinator </w:t>
      </w:r>
      <w:r w:rsidRPr="00B93059">
        <w:t xml:space="preserve">for consideration to be reassigned to a new relationship </w:t>
      </w:r>
      <w:r w:rsidR="00D51756">
        <w:t>if things do not work out in the initial relationship.</w:t>
      </w:r>
    </w:p>
    <w:p w14:paraId="2FAD6E13" w14:textId="77777777" w:rsidR="00070241" w:rsidRDefault="001138DB" w:rsidP="00B93059">
      <w:pPr>
        <w:pStyle w:val="Heading1"/>
      </w:pPr>
      <w:bookmarkStart w:id="5" w:name="_Toc410811488"/>
      <w:r>
        <w:t xml:space="preserve">5. </w:t>
      </w:r>
      <w:r w:rsidR="005B2685">
        <w:t xml:space="preserve"> </w:t>
      </w:r>
      <w:r w:rsidR="004E71EC">
        <w:t>Program Benefits</w:t>
      </w:r>
      <w:bookmarkEnd w:id="5"/>
    </w:p>
    <w:p w14:paraId="2B64A419" w14:textId="77777777" w:rsidR="001138DB" w:rsidRDefault="001138DB" w:rsidP="001138DB">
      <w:r>
        <w:t xml:space="preserve">The APG </w:t>
      </w:r>
      <w:r w:rsidR="00EB5863">
        <w:t>M</w:t>
      </w:r>
      <w:r>
        <w:t xml:space="preserve">entoring </w:t>
      </w:r>
      <w:r w:rsidR="00EB5863">
        <w:t>P</w:t>
      </w:r>
      <w:r>
        <w:t xml:space="preserve">rogram is aimed to provide benefits to the mentee, the mentor, and the overall APG community. </w:t>
      </w:r>
    </w:p>
    <w:p w14:paraId="4EF81AB7" w14:textId="77777777" w:rsidR="001138DB" w:rsidRDefault="001138DB" w:rsidP="001138DB">
      <w:r>
        <w:t>The mentee will gain from the mentor’s expertise and receives critical feedback in key areas, such as communications, interpersonal relationships, technical abilities, change management and leadership skills. The mentee will also develop a sharper focus on what is needed to grow professionally within the organization and learn specific skills and knowledge that are relevant to personal goals. The mentee will also be given the opportunity to network across the APG community and gain knowledge about the APG culture, thus adapting more quickly to future organizational changes. Finally, the mentee will benefit by simply having a friendly ear with which to share frustrations as well as successes.</w:t>
      </w:r>
    </w:p>
    <w:p w14:paraId="1F25AAD6" w14:textId="77777777" w:rsidR="001138DB" w:rsidRDefault="001138DB" w:rsidP="001138DB">
      <w:r>
        <w:t xml:space="preserve">The mentor will also benefit from the program in many ways. The mentor may gain insights from the mentee’s background and history that can be used in the mentor’s professional and personal development. Many mentors also gain satisfaction in sharing their expertise with others and often will learn more about other areas within the organization. The mentor may </w:t>
      </w:r>
      <w:r>
        <w:lastRenderedPageBreak/>
        <w:t xml:space="preserve">also gain an ally in promoting collaboration across APG, which may reenergize the mentor’s career. </w:t>
      </w:r>
    </w:p>
    <w:p w14:paraId="03178ABE" w14:textId="77777777" w:rsidR="001138DB" w:rsidRDefault="00313F27" w:rsidP="001138DB">
      <w:r>
        <w:rPr>
          <w:noProof/>
        </w:rPr>
        <mc:AlternateContent>
          <mc:Choice Requires="wps">
            <w:drawing>
              <wp:anchor distT="45720" distB="45720" distL="114300" distR="114300" simplePos="0" relativeHeight="251701248" behindDoc="0" locked="0" layoutInCell="1" allowOverlap="1" wp14:anchorId="5CA7A4CF" wp14:editId="266A71C4">
                <wp:simplePos x="0" y="0"/>
                <wp:positionH relativeFrom="margin">
                  <wp:posOffset>13335</wp:posOffset>
                </wp:positionH>
                <wp:positionV relativeFrom="paragraph">
                  <wp:posOffset>313055</wp:posOffset>
                </wp:positionV>
                <wp:extent cx="2286000" cy="720090"/>
                <wp:effectExtent l="0" t="0" r="0" b="381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720090"/>
                        </a:xfrm>
                        <a:prstGeom prst="rect">
                          <a:avLst/>
                        </a:prstGeom>
                        <a:solidFill>
                          <a:srgbClr val="FFFFFF"/>
                        </a:solidFill>
                        <a:ln w="9525">
                          <a:noFill/>
                          <a:miter lim="800000"/>
                          <a:headEnd/>
                          <a:tailEnd/>
                        </a:ln>
                      </wps:spPr>
                      <wps:txbx>
                        <w:txbxContent>
                          <w:p w14:paraId="179FC143" w14:textId="77777777" w:rsidR="00537EFA" w:rsidRPr="007D0735" w:rsidRDefault="00537EFA" w:rsidP="00706DC1">
                            <w:pPr>
                              <w:pBdr>
                                <w:left w:val="threeDEmboss" w:sz="24" w:space="4" w:color="1E4B37" w:themeColor="accent2" w:themeShade="80"/>
                              </w:pBdr>
                              <w:spacing w:after="0" w:line="240" w:lineRule="auto"/>
                              <w:jc w:val="left"/>
                              <w:rPr>
                                <w:rFonts w:asciiTheme="minorHAnsi" w:hAnsiTheme="minorHAnsi"/>
                                <w:i/>
                                <w:color w:val="1E4B37" w:themeColor="accent2" w:themeShade="80"/>
                                <w:sz w:val="12"/>
                              </w:rPr>
                            </w:pPr>
                            <w:r w:rsidRPr="007D0735">
                              <w:rPr>
                                <w:rFonts w:asciiTheme="minorHAnsi" w:hAnsiTheme="minorHAnsi"/>
                                <w:i/>
                                <w:color w:val="1E4B37" w:themeColor="accent2" w:themeShade="80"/>
                                <w:sz w:val="28"/>
                                <w:szCs w:val="44"/>
                              </w:rPr>
                              <w:t xml:space="preserve">Mentoring is a brain to pick, an ear to listen, and a push in the right direction. </w:t>
                            </w:r>
                            <w:r w:rsidRPr="007D0735">
                              <w:rPr>
                                <w:rFonts w:asciiTheme="minorHAnsi" w:hAnsiTheme="minorHAnsi"/>
                                <w:i/>
                                <w:color w:val="1E4B37" w:themeColor="accent2" w:themeShade="80"/>
                                <w:sz w:val="22"/>
                                <w:szCs w:val="44"/>
                              </w:rPr>
                              <w:t>~John C. Crosby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BE7B6F5" id="_x0000_s1027" type="#_x0000_t202" style="position:absolute;left:0;text-align:left;margin-left:1.05pt;margin-top:24.65pt;width:180pt;height:56.7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" stroked="f">
                <v:textbox>
                  <w:txbxContent>
                    <w:p w:rsidR="00537EFA" w:rsidRPr="007D0735" w:rsidRDefault="00537EFA" w:rsidP="00706DC1">
                      <w:pPr>
                        <w:pBdr>
                          <w:left w:val="threeDEmboss" w:sz="24" w:space="4" w:color="1E4B37" w:themeColor="accent2" w:themeShade="80"/>
                        </w:pBdr>
                        <w:spacing w:after="0" w:line="240" w:lineRule="auto"/>
                        <w:jc w:val="left"/>
                        <w:rPr>
                          <w:rFonts w:asciiTheme="minorHAnsi" w:hAnsiTheme="minorHAnsi"/>
                          <w:i/>
                          <w:color w:val="1E4B37" w:themeColor="accent2" w:themeShade="80"/>
                          <w:sz w:val="12"/>
                        </w:rPr>
                      </w:pPr>
                      <w:r w:rsidRPr="007D0735">
                        <w:rPr>
                          <w:rFonts w:asciiTheme="minorHAnsi" w:hAnsiTheme="minorHAnsi"/>
                          <w:i/>
                          <w:color w:val="1E4B37" w:themeColor="accent2" w:themeShade="80"/>
                          <w:sz w:val="28"/>
                          <w:szCs w:val="44"/>
                        </w:rPr>
                        <w:t xml:space="preserve">Mentoring is a brain to pick, an ear to listen, and a push in the right direction. </w:t>
                      </w:r>
                      <w:r w:rsidRPr="007D0735">
                        <w:rPr>
                          <w:rFonts w:asciiTheme="minorHAnsi" w:hAnsiTheme="minorHAnsi"/>
                          <w:i/>
                          <w:color w:val="1E4B37" w:themeColor="accent2" w:themeShade="80"/>
                          <w:sz w:val="22"/>
                          <w:szCs w:val="44"/>
                        </w:rPr>
                        <w:t>~John C. Crosby</w:t>
                      </w:r>
                    </w:p>
                  </w:txbxContent>
                </v:textbox>
                <w10:wrap type="square" anchorx="margin"/>
              </v:shape>
            </w:pict>
          </mc:Fallback>
        </mc:AlternateContent>
      </w:r>
      <w:r w:rsidR="001138DB">
        <w:t>In addition to benefiting the ment</w:t>
      </w:r>
      <w:r w:rsidR="00E768C2">
        <w:t xml:space="preserve">or </w:t>
      </w:r>
      <w:r w:rsidR="001138DB">
        <w:t>and ment</w:t>
      </w:r>
      <w:r w:rsidR="00E768C2">
        <w:t>ee</w:t>
      </w:r>
      <w:r w:rsidR="001138DB">
        <w:t>, the program will also benefit the overall APG community. Some specific benefits are improved morale and unit cohesion, increased mastery of the institutional and occupational competencies across APG, enhanced capacity to translate core values and strategies into productive actions, and greater engagement and retention of APG employees with the right competencies needed in support of Army requirements. This will likely improve productivity and break down silos that can exist across APG, ultimately enhancing multi-organizational strategic business initiatives across the APG campus.</w:t>
      </w:r>
    </w:p>
    <w:p w14:paraId="39325AF0" w14:textId="77777777" w:rsidR="001138DB" w:rsidRDefault="001138DB" w:rsidP="001138DB">
      <w:pPr>
        <w:pStyle w:val="Heading1"/>
      </w:pPr>
      <w:bookmarkStart w:id="6" w:name="_Toc410811489"/>
      <w:r>
        <w:t xml:space="preserve">6. </w:t>
      </w:r>
      <w:r w:rsidR="005B2685">
        <w:t xml:space="preserve"> </w:t>
      </w:r>
      <w:r w:rsidR="004E71EC">
        <w:t>Program Objectives</w:t>
      </w:r>
      <w:bookmarkEnd w:id="6"/>
    </w:p>
    <w:p w14:paraId="5BD780B4" w14:textId="77777777" w:rsidR="001138DB" w:rsidRDefault="001138DB" w:rsidP="001138DB">
      <w:r w:rsidRPr="00554F41">
        <w:t xml:space="preserve">The objective of the APG </w:t>
      </w:r>
      <w:r w:rsidR="0094796B">
        <w:t>M</w:t>
      </w:r>
      <w:r w:rsidRPr="00554F41">
        <w:t xml:space="preserve">entoring </w:t>
      </w:r>
      <w:r w:rsidR="0094796B">
        <w:t>P</w:t>
      </w:r>
      <w:r w:rsidRPr="00554F41">
        <w:t xml:space="preserve">rogram is to create an environment promoting work-related personal and professional growth to enhance institutional and occupational competencies across all of APG. The program is aimed to help mentees define goals, find ways to achieve those goals, and ultimately discover their strengths and how to apply those strengths for the betterment of APG. The program will also benefit new employees at APG via familiarization with the APG organizations and overall mission of APG. The APG </w:t>
      </w:r>
      <w:r w:rsidR="0094796B">
        <w:t>M</w:t>
      </w:r>
      <w:r w:rsidRPr="00554F41">
        <w:t xml:space="preserve">entoring </w:t>
      </w:r>
      <w:r w:rsidR="0094796B">
        <w:t>P</w:t>
      </w:r>
      <w:r w:rsidRPr="00554F41">
        <w:t>rogram will provide a catalyst for leaders and subordinates to leverage tactical, operational, and strategic knowledge and share this knowledge across the APG community.</w:t>
      </w:r>
    </w:p>
    <w:p w14:paraId="75717039" w14:textId="77777777" w:rsidR="001138DB" w:rsidRDefault="001138DB" w:rsidP="001138DB">
      <w:pPr>
        <w:pStyle w:val="Heading1"/>
      </w:pPr>
      <w:bookmarkStart w:id="7" w:name="_Toc410811490"/>
      <w:r>
        <w:t xml:space="preserve">7. </w:t>
      </w:r>
      <w:r w:rsidR="005B2685">
        <w:t xml:space="preserve"> </w:t>
      </w:r>
      <w:r w:rsidR="004E71EC">
        <w:t>Mentor Guidelines</w:t>
      </w:r>
      <w:bookmarkEnd w:id="7"/>
    </w:p>
    <w:p w14:paraId="1BEB3E0F" w14:textId="77777777" w:rsidR="001138DB" w:rsidRPr="00554F41" w:rsidRDefault="001138DB" w:rsidP="001138DB">
      <w:r w:rsidRPr="00554F41">
        <w:t>An effective mentor is a guide who supports and assists in the development of the mentee by sharing knowledge, experience and advice in achieving professional goals.  The mentor works with the mentee to strengthen the competencies needed to improve the mentee’s performance and career development.  A mentor should assist a mentee in assessing the mentee’s strengths and areas needing improvement for future development, exploring the mentee’s career goals, assist the mentee with strategies for attaining the mentee’s goals, evaluate the mentee’s progress</w:t>
      </w:r>
      <w:r w:rsidR="00CE0A5F">
        <w:t>,</w:t>
      </w:r>
      <w:r w:rsidRPr="00554F41">
        <w:t xml:space="preserve"> and provid</w:t>
      </w:r>
      <w:r w:rsidR="00CE0A5F">
        <w:t>e</w:t>
      </w:r>
      <w:r w:rsidRPr="00554F41">
        <w:t xml:space="preserve"> constructive feedback to the mentee.  Mentors should also provide information on training, education, developmental assignments and networking opportunities that may help the mentee.  </w:t>
      </w:r>
    </w:p>
    <w:p w14:paraId="2AB888F6" w14:textId="77777777" w:rsidR="001138DB" w:rsidRDefault="001138DB" w:rsidP="001138DB">
      <w:r w:rsidRPr="00554F41">
        <w:t>Mentors will use the documents and resources in the Mentoring Toolkit (Section 1</w:t>
      </w:r>
      <w:r>
        <w:t>2</w:t>
      </w:r>
      <w:r w:rsidRPr="00554F41">
        <w:t>) in assisting mentees with their professional development.</w:t>
      </w:r>
    </w:p>
    <w:p w14:paraId="046B1219" w14:textId="77777777" w:rsidR="001138DB" w:rsidRDefault="001138DB" w:rsidP="001138DB">
      <w:pPr>
        <w:pStyle w:val="Heading1"/>
      </w:pPr>
      <w:bookmarkStart w:id="8" w:name="_Toc410811491"/>
      <w:r>
        <w:lastRenderedPageBreak/>
        <w:t xml:space="preserve">8. </w:t>
      </w:r>
      <w:r w:rsidR="005B2685">
        <w:t xml:space="preserve"> </w:t>
      </w:r>
      <w:r w:rsidR="004E71EC">
        <w:t>Mentor Expectations</w:t>
      </w:r>
      <w:bookmarkEnd w:id="8"/>
    </w:p>
    <w:p w14:paraId="1AA1FC8F" w14:textId="77777777" w:rsidR="001138DB" w:rsidRPr="00554F41" w:rsidRDefault="001138DB" w:rsidP="00861FA2">
      <w:pPr>
        <w:pStyle w:val="ListParagraph"/>
        <w:numPr>
          <w:ilvl w:val="0"/>
          <w:numId w:val="16"/>
        </w:numPr>
        <w:spacing w:before="240"/>
        <w:ind w:left="576"/>
        <w:contextualSpacing w:val="0"/>
        <w:jc w:val="left"/>
      </w:pPr>
      <w:r w:rsidRPr="00554F41">
        <w:t>The mentor will serve as a positive role model for the mentee.  The mentor will share his/her understanding of the Army</w:t>
      </w:r>
      <w:r w:rsidR="00861FA2">
        <w:t xml:space="preserve"> and </w:t>
      </w:r>
      <w:r w:rsidRPr="00554F41">
        <w:t xml:space="preserve">Aberdeen Proving Ground, its mission and operating processes.  </w:t>
      </w:r>
    </w:p>
    <w:p w14:paraId="5362CB9F" w14:textId="77777777" w:rsidR="001138DB" w:rsidRPr="00554F41" w:rsidRDefault="001138DB" w:rsidP="00861FA2">
      <w:pPr>
        <w:pStyle w:val="ListParagraph"/>
        <w:numPr>
          <w:ilvl w:val="0"/>
          <w:numId w:val="16"/>
        </w:numPr>
        <w:spacing w:before="240"/>
        <w:ind w:left="576"/>
        <w:contextualSpacing w:val="0"/>
        <w:jc w:val="left"/>
      </w:pPr>
      <w:r w:rsidRPr="00554F41">
        <w:t xml:space="preserve">The mentor will commit to the mentoring process, and will schedule and provide the mentee with blocks of uninterrupted time for mentor/mentee sessions.  </w:t>
      </w:r>
    </w:p>
    <w:p w14:paraId="102A6C28" w14:textId="77777777" w:rsidR="001138DB" w:rsidRPr="00554F41" w:rsidRDefault="00581D4F" w:rsidP="00861FA2">
      <w:pPr>
        <w:pStyle w:val="ListParagraph"/>
        <w:numPr>
          <w:ilvl w:val="0"/>
          <w:numId w:val="16"/>
        </w:numPr>
        <w:spacing w:before="240"/>
        <w:ind w:left="576"/>
        <w:contextualSpacing w:val="0"/>
        <w:jc w:val="left"/>
      </w:pPr>
      <w:r>
        <w:rPr>
          <w:noProof/>
        </w:rPr>
        <w:drawing>
          <wp:anchor distT="0" distB="0" distL="114300" distR="114300" simplePos="0" relativeHeight="251715584" behindDoc="0" locked="0" layoutInCell="1" allowOverlap="1" wp14:anchorId="5C9B3A80" wp14:editId="4A203995">
            <wp:simplePos x="0" y="0"/>
            <wp:positionH relativeFrom="column">
              <wp:posOffset>3429000</wp:posOffset>
            </wp:positionH>
            <wp:positionV relativeFrom="paragraph">
              <wp:posOffset>217170</wp:posOffset>
            </wp:positionV>
            <wp:extent cx="2527300" cy="2038350"/>
            <wp:effectExtent l="0" t="0" r="12700" b="0"/>
            <wp:wrapTight wrapText="bothSides">
              <wp:wrapPolygon edited="0">
                <wp:start x="0" y="0"/>
                <wp:lineTo x="0" y="21264"/>
                <wp:lineTo x="21491" y="21264"/>
                <wp:lineTo x="21491" y="0"/>
                <wp:lineTo x="0" y="0"/>
              </wp:wrapPolygon>
            </wp:wrapTight>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 for 8.jpg"/>
                    <pic:cNvPicPr/>
                  </pic:nvPicPr>
                  <pic:blipFill>
                    <a:blip r:embed="rId12">
                      <a:extLst>
                        <a:ext uri="{28A0092B-C50C-407E-A947-70E740481C1C}">
                          <a14:useLocalDpi xmlns:a14="http://schemas.microsoft.com/office/drawing/2010/main" val="0"/>
                        </a:ext>
                      </a:extLst>
                    </a:blip>
                    <a:stretch>
                      <a:fillRect/>
                    </a:stretch>
                  </pic:blipFill>
                  <pic:spPr>
                    <a:xfrm>
                      <a:off x="0" y="0"/>
                      <a:ext cx="2527300" cy="203835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138DB" w:rsidRPr="00554F41">
        <w:t>The mentor will work with the mentee to assess the mentee’s strengths and areas for improvement.</w:t>
      </w:r>
    </w:p>
    <w:p w14:paraId="4683E265" w14:textId="77777777" w:rsidR="001138DB" w:rsidRPr="00554F41" w:rsidRDefault="001138DB" w:rsidP="00581D4F">
      <w:pPr>
        <w:pStyle w:val="ListParagraph"/>
        <w:numPr>
          <w:ilvl w:val="0"/>
          <w:numId w:val="16"/>
        </w:numPr>
        <w:spacing w:before="240"/>
        <w:ind w:left="576"/>
        <w:contextualSpacing w:val="0"/>
        <w:jc w:val="left"/>
      </w:pPr>
      <w:r w:rsidRPr="00554F41">
        <w:t>The mentor will help the mentee clarify and set goals.</w:t>
      </w:r>
    </w:p>
    <w:p w14:paraId="4C910872" w14:textId="77777777" w:rsidR="001138DB" w:rsidRPr="00554F41" w:rsidRDefault="001138DB" w:rsidP="00861FA2">
      <w:pPr>
        <w:pStyle w:val="ListParagraph"/>
        <w:numPr>
          <w:ilvl w:val="0"/>
          <w:numId w:val="16"/>
        </w:numPr>
        <w:spacing w:before="240"/>
        <w:ind w:left="576"/>
        <w:contextualSpacing w:val="0"/>
        <w:jc w:val="left"/>
      </w:pPr>
      <w:r w:rsidRPr="00554F41">
        <w:t xml:space="preserve">The mentor will support the mentee’s development of professional and interpersonal competencies through strategic questioning, goal setting, and planning.  </w:t>
      </w:r>
    </w:p>
    <w:p w14:paraId="72FDC963" w14:textId="77777777" w:rsidR="001138DB" w:rsidRPr="00554F41" w:rsidRDefault="001138DB" w:rsidP="00861FA2">
      <w:pPr>
        <w:pStyle w:val="ListParagraph"/>
        <w:numPr>
          <w:ilvl w:val="0"/>
          <w:numId w:val="16"/>
        </w:numPr>
        <w:spacing w:before="240"/>
        <w:ind w:left="576"/>
        <w:contextualSpacing w:val="0"/>
        <w:jc w:val="left"/>
      </w:pPr>
      <w:r w:rsidRPr="00554F41">
        <w:t xml:space="preserve">The mentor will provide constructive feedback to the mentee on the mentee’s goals, work issues, plans and ideas.   </w:t>
      </w:r>
    </w:p>
    <w:p w14:paraId="0D23E237" w14:textId="77777777" w:rsidR="001138DB" w:rsidRPr="00554F41" w:rsidRDefault="001138DB" w:rsidP="00861FA2">
      <w:pPr>
        <w:pStyle w:val="ListParagraph"/>
        <w:numPr>
          <w:ilvl w:val="0"/>
          <w:numId w:val="16"/>
        </w:numPr>
        <w:spacing w:before="240"/>
        <w:ind w:left="576"/>
        <w:contextualSpacing w:val="0"/>
        <w:jc w:val="left"/>
      </w:pPr>
      <w:r w:rsidRPr="00554F41">
        <w:t>The mentor will assist the mentee in identifying and resolving potential issues the mentee faces in his/her development.</w:t>
      </w:r>
    </w:p>
    <w:p w14:paraId="34AA0636" w14:textId="77777777" w:rsidR="001138DB" w:rsidRDefault="001138DB" w:rsidP="00861FA2">
      <w:pPr>
        <w:pStyle w:val="ListParagraph"/>
        <w:numPr>
          <w:ilvl w:val="0"/>
          <w:numId w:val="16"/>
        </w:numPr>
        <w:spacing w:before="240"/>
        <w:ind w:left="576"/>
        <w:contextualSpacing w:val="0"/>
        <w:jc w:val="left"/>
      </w:pPr>
      <w:r w:rsidRPr="00554F41">
        <w:t>The mentor will hold the mentee accountable to do what the mentee says he/she will do.</w:t>
      </w:r>
    </w:p>
    <w:p w14:paraId="79BD223A" w14:textId="77777777" w:rsidR="001138DB" w:rsidRDefault="001138DB" w:rsidP="001138DB">
      <w:pPr>
        <w:pStyle w:val="Heading1"/>
      </w:pPr>
      <w:bookmarkStart w:id="9" w:name="_Toc410811492"/>
      <w:r>
        <w:t xml:space="preserve">9. </w:t>
      </w:r>
      <w:r w:rsidR="005B2685">
        <w:t xml:space="preserve"> </w:t>
      </w:r>
      <w:r w:rsidR="004E71EC">
        <w:t>Mentee Guidelines</w:t>
      </w:r>
      <w:bookmarkEnd w:id="9"/>
    </w:p>
    <w:p w14:paraId="67D6F863" w14:textId="77777777" w:rsidR="001138DB" w:rsidRPr="00554F41" w:rsidRDefault="001138DB" w:rsidP="001138DB">
      <w:r w:rsidRPr="00554F41">
        <w:t>A mentee is a self-motivated individual who is committed to his/her career development.  Mentees must be willing to assess their strengths and areas needing improvement, explore their career goals, work with the mentor to develop strategies for attaining their goals, have their progress evaluated by the mentor, and accept constructive feedback from the mentor.  The mentee must be willing to learn from the knowledge and past experiences of the mentor.</w:t>
      </w:r>
    </w:p>
    <w:p w14:paraId="3D03EEC4" w14:textId="77777777" w:rsidR="001138DB" w:rsidRDefault="001138DB" w:rsidP="001138DB">
      <w:r w:rsidRPr="00554F41">
        <w:t>In order for the mentor/mentee relationship to work, the mentee must be open and honest regarding career goals, aspirations, and challenges.</w:t>
      </w:r>
      <w:r w:rsidR="008F751F">
        <w:t xml:space="preserve">  </w:t>
      </w:r>
      <w:r w:rsidRPr="00554F41">
        <w:t>The mentee needs to actively listen to the mentor and ask questions to facilitate his/her professional development.</w:t>
      </w:r>
    </w:p>
    <w:p w14:paraId="5AEBB842" w14:textId="77777777" w:rsidR="001138DB" w:rsidRDefault="001138DB" w:rsidP="001138DB">
      <w:pPr>
        <w:pStyle w:val="Heading1"/>
      </w:pPr>
      <w:bookmarkStart w:id="10" w:name="_Toc410811493"/>
      <w:r>
        <w:lastRenderedPageBreak/>
        <w:t xml:space="preserve">10. </w:t>
      </w:r>
      <w:r w:rsidR="004E71EC">
        <w:t>Mentee Expectations</w:t>
      </w:r>
      <w:bookmarkEnd w:id="10"/>
    </w:p>
    <w:p w14:paraId="20089AC3" w14:textId="77777777" w:rsidR="001138DB" w:rsidRPr="00554F41" w:rsidRDefault="001138DB" w:rsidP="008F751F">
      <w:pPr>
        <w:pStyle w:val="ListParagraph"/>
        <w:numPr>
          <w:ilvl w:val="0"/>
          <w:numId w:val="17"/>
        </w:numPr>
        <w:spacing w:before="240"/>
        <w:ind w:left="576"/>
        <w:contextualSpacing w:val="0"/>
      </w:pPr>
      <w:r w:rsidRPr="00554F41">
        <w:t>The mentee will respect the time and resources of the mentor.</w:t>
      </w:r>
    </w:p>
    <w:p w14:paraId="0525FC11" w14:textId="77777777" w:rsidR="001138DB" w:rsidRPr="00554F41" w:rsidRDefault="001138DB" w:rsidP="008F751F">
      <w:pPr>
        <w:pStyle w:val="ListParagraph"/>
        <w:numPr>
          <w:ilvl w:val="0"/>
          <w:numId w:val="17"/>
        </w:numPr>
        <w:spacing w:before="240"/>
        <w:ind w:left="576"/>
        <w:contextualSpacing w:val="0"/>
      </w:pPr>
      <w:r w:rsidRPr="00554F41">
        <w:t>The mentee will suggest a plan for reaching the mentee’s goals.  The mentee will take initiative and be proactive in his/her career development.</w:t>
      </w:r>
    </w:p>
    <w:p w14:paraId="1D43C7C2" w14:textId="77777777" w:rsidR="001138DB" w:rsidRPr="00554F41" w:rsidRDefault="001138DB" w:rsidP="008F751F">
      <w:pPr>
        <w:pStyle w:val="ListParagraph"/>
        <w:numPr>
          <w:ilvl w:val="0"/>
          <w:numId w:val="17"/>
        </w:numPr>
        <w:spacing w:before="240"/>
        <w:ind w:left="576"/>
        <w:contextualSpacing w:val="0"/>
      </w:pPr>
      <w:r w:rsidRPr="00554F41">
        <w:t>The mentee will participate in open and honest discussions with the mentor.</w:t>
      </w:r>
    </w:p>
    <w:p w14:paraId="4C531E10" w14:textId="77777777" w:rsidR="001138DB" w:rsidRPr="00554F41" w:rsidRDefault="001138DB" w:rsidP="008F751F">
      <w:pPr>
        <w:pStyle w:val="ListParagraph"/>
        <w:numPr>
          <w:ilvl w:val="0"/>
          <w:numId w:val="17"/>
        </w:numPr>
        <w:spacing w:before="240"/>
        <w:ind w:left="576"/>
        <w:contextualSpacing w:val="0"/>
      </w:pPr>
      <w:r w:rsidRPr="00554F41">
        <w:t>The mentee will accept and be receptive to constructive feedback from the mentor.</w:t>
      </w:r>
    </w:p>
    <w:p w14:paraId="2BB53BAF" w14:textId="77777777" w:rsidR="00CF45A5" w:rsidRPr="00554F41" w:rsidRDefault="001138DB" w:rsidP="00CF45A5">
      <w:pPr>
        <w:pStyle w:val="ListParagraph"/>
        <w:numPr>
          <w:ilvl w:val="0"/>
          <w:numId w:val="16"/>
        </w:numPr>
        <w:spacing w:before="240"/>
        <w:ind w:left="576"/>
        <w:contextualSpacing w:val="0"/>
        <w:jc w:val="left"/>
      </w:pPr>
      <w:r w:rsidRPr="00554F41">
        <w:t xml:space="preserve">The mentee will gain an understanding of the </w:t>
      </w:r>
      <w:r w:rsidR="00CF45A5" w:rsidRPr="00554F41">
        <w:t>Army</w:t>
      </w:r>
      <w:r w:rsidR="00CF45A5">
        <w:t xml:space="preserve"> and </w:t>
      </w:r>
      <w:r w:rsidR="00CF45A5" w:rsidRPr="00554F41">
        <w:t xml:space="preserve">Aberdeen Proving Ground, its mission and operating processes.  </w:t>
      </w:r>
    </w:p>
    <w:p w14:paraId="62BF6351" w14:textId="77777777" w:rsidR="001138DB" w:rsidRPr="00554F41" w:rsidRDefault="007D0735" w:rsidP="000D385C">
      <w:pPr>
        <w:pStyle w:val="ListParagraph"/>
        <w:numPr>
          <w:ilvl w:val="0"/>
          <w:numId w:val="17"/>
        </w:numPr>
        <w:spacing w:before="240"/>
        <w:ind w:left="576"/>
        <w:contextualSpacing w:val="0"/>
      </w:pPr>
      <w:r>
        <w:rPr>
          <w:noProof/>
        </w:rPr>
        <mc:AlternateContent>
          <mc:Choice Requires="wps">
            <w:drawing>
              <wp:anchor distT="45720" distB="45720" distL="114300" distR="114300" simplePos="0" relativeHeight="251703296" behindDoc="0" locked="0" layoutInCell="1" allowOverlap="1" wp14:anchorId="514DF759" wp14:editId="3716F297">
                <wp:simplePos x="0" y="0"/>
                <wp:positionH relativeFrom="margin">
                  <wp:align>right</wp:align>
                </wp:positionH>
                <wp:positionV relativeFrom="paragraph">
                  <wp:posOffset>284711</wp:posOffset>
                </wp:positionV>
                <wp:extent cx="2398395" cy="678815"/>
                <wp:effectExtent l="0" t="0" r="1905" b="698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8395" cy="678815"/>
                        </a:xfrm>
                        <a:prstGeom prst="rect">
                          <a:avLst/>
                        </a:prstGeom>
                        <a:solidFill>
                          <a:srgbClr val="FFFFFF"/>
                        </a:solidFill>
                        <a:ln w="9525">
                          <a:noFill/>
                          <a:miter lim="800000"/>
                          <a:headEnd/>
                          <a:tailEnd/>
                        </a:ln>
                      </wps:spPr>
                      <wps:txbx>
                        <w:txbxContent>
                          <w:p w14:paraId="519BBC40" w14:textId="77777777" w:rsidR="00537EFA" w:rsidRPr="007D0735" w:rsidRDefault="00924C0D" w:rsidP="00924C0D">
                            <w:pPr>
                              <w:pBdr>
                                <w:right w:val="threeDEngrave" w:sz="24" w:space="4" w:color="1E4B37" w:themeColor="accent2" w:themeShade="80"/>
                              </w:pBdr>
                              <w:spacing w:after="0" w:line="240" w:lineRule="auto"/>
                              <w:jc w:val="right"/>
                              <w:rPr>
                                <w:rFonts w:asciiTheme="minorHAnsi" w:hAnsiTheme="minorHAnsi"/>
                                <w:i/>
                                <w:color w:val="1E4B37" w:themeColor="accent2" w:themeShade="80"/>
                                <w:sz w:val="28"/>
                                <w:szCs w:val="44"/>
                              </w:rPr>
                            </w:pPr>
                            <w:r w:rsidRPr="007D0735">
                              <w:rPr>
                                <w:rFonts w:asciiTheme="minorHAnsi" w:hAnsiTheme="minorHAnsi"/>
                                <w:i/>
                                <w:color w:val="1E4B37" w:themeColor="accent2" w:themeShade="80"/>
                                <w:sz w:val="28"/>
                                <w:szCs w:val="44"/>
                              </w:rPr>
                              <w:t xml:space="preserve">“Tell me and I forget, teach me and I may remember, involve me and I learn.”  </w:t>
                            </w:r>
                            <w:r w:rsidRPr="007D0735">
                              <w:rPr>
                                <w:rFonts w:asciiTheme="minorHAnsi" w:hAnsiTheme="minorHAnsi"/>
                                <w:i/>
                                <w:color w:val="1E4B37" w:themeColor="accent2" w:themeShade="80"/>
                                <w:sz w:val="22"/>
                                <w:szCs w:val="24"/>
                              </w:rPr>
                              <w:t>~B</w:t>
                            </w:r>
                            <w:r w:rsidRPr="007D0735">
                              <w:rPr>
                                <w:rFonts w:asciiTheme="minorHAnsi" w:hAnsiTheme="minorHAnsi"/>
                                <w:i/>
                                <w:color w:val="1E4B37" w:themeColor="accent2" w:themeShade="80"/>
                                <w:sz w:val="22"/>
                                <w:szCs w:val="44"/>
                              </w:rPr>
                              <w:t>enjamin Franklin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5A55D24" id="_x0000_s1029" type="#_x0000_t202" style="position:absolute;left:0;text-align:left;margin-left:137.65pt;margin-top:22.4pt;width:188.85pt;height:53.45pt;z-index:2517032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" stroked="f">
                <v:textbox>
                  <w:txbxContent>
                    <w:p w:rsidR="00537EFA" w:rsidRPr="007D0735" w:rsidRDefault="00924C0D" w:rsidP="00924C0D">
                      <w:pPr>
                        <w:pBdr>
                          <w:right w:val="threeDEngrave" w:sz="24" w:space="4" w:color="1E4B37" w:themeColor="accent2" w:themeShade="80"/>
                        </w:pBdr>
                        <w:spacing w:after="0" w:line="240" w:lineRule="auto"/>
                        <w:jc w:val="right"/>
                        <w:rPr>
                          <w:rFonts w:asciiTheme="minorHAnsi" w:hAnsiTheme="minorHAnsi"/>
                          <w:i/>
                          <w:color w:val="1E4B37" w:themeColor="accent2" w:themeShade="80"/>
                          <w:sz w:val="28"/>
                          <w:szCs w:val="44"/>
                        </w:rPr>
                      </w:pPr>
                      <w:r w:rsidRPr="007D0735">
                        <w:rPr>
                          <w:rFonts w:asciiTheme="minorHAnsi" w:hAnsiTheme="minorHAnsi"/>
                          <w:i/>
                          <w:color w:val="1E4B37" w:themeColor="accent2" w:themeShade="80"/>
                          <w:sz w:val="28"/>
                          <w:szCs w:val="44"/>
                        </w:rPr>
                        <w:t xml:space="preserve">“Tell me and I forget, teach me and I may remember, involve me and I learn.”  </w:t>
                      </w:r>
                      <w:r w:rsidRPr="007D0735">
                        <w:rPr>
                          <w:rFonts w:asciiTheme="minorHAnsi" w:hAnsiTheme="minorHAnsi"/>
                          <w:i/>
                          <w:color w:val="1E4B37" w:themeColor="accent2" w:themeShade="80"/>
                          <w:sz w:val="22"/>
                          <w:szCs w:val="24"/>
                        </w:rPr>
                        <w:t>~B</w:t>
                      </w:r>
                      <w:r w:rsidRPr="007D0735">
                        <w:rPr>
                          <w:rFonts w:asciiTheme="minorHAnsi" w:hAnsiTheme="minorHAnsi"/>
                          <w:i/>
                          <w:color w:val="1E4B37" w:themeColor="accent2" w:themeShade="80"/>
                          <w:sz w:val="22"/>
                          <w:szCs w:val="44"/>
                        </w:rPr>
                        <w:t>enjamin Franklin</w:t>
                      </w:r>
                    </w:p>
                  </w:txbxContent>
                </v:textbox>
                <w10:wrap type="square" anchorx="margin"/>
              </v:shape>
            </w:pict>
          </mc:Fallback>
        </mc:AlternateContent>
      </w:r>
      <w:r w:rsidR="001138DB" w:rsidRPr="00554F41">
        <w:t>The mentee will maintain realistic expectations and understand that career advancement will not happen overnight, nor does participation in the mentoring program ensure future promotion.</w:t>
      </w:r>
    </w:p>
    <w:p w14:paraId="635203D9" w14:textId="77777777" w:rsidR="001138DB" w:rsidRDefault="001138DB" w:rsidP="008F751F">
      <w:pPr>
        <w:pStyle w:val="ListParagraph"/>
        <w:numPr>
          <w:ilvl w:val="0"/>
          <w:numId w:val="17"/>
        </w:numPr>
        <w:spacing w:before="240"/>
        <w:ind w:left="576"/>
        <w:contextualSpacing w:val="0"/>
      </w:pPr>
      <w:r w:rsidRPr="00554F41">
        <w:t>The mentee will be familiar with the resources in the Mentoring Toolkit (Section 1</w:t>
      </w:r>
      <w:r>
        <w:t>2</w:t>
      </w:r>
      <w:r w:rsidRPr="00554F41">
        <w:t>), and will use the resources to further the mentee’s development.</w:t>
      </w:r>
    </w:p>
    <w:p w14:paraId="5C6A8B79" w14:textId="77777777" w:rsidR="001138DB" w:rsidRDefault="001138DB" w:rsidP="001138DB">
      <w:pPr>
        <w:pStyle w:val="Heading1"/>
      </w:pPr>
      <w:bookmarkStart w:id="11" w:name="_Toc410811494"/>
      <w:r>
        <w:t xml:space="preserve">11. </w:t>
      </w:r>
      <w:r w:rsidR="004E71EC">
        <w:t>Training</w:t>
      </w:r>
      <w:bookmarkEnd w:id="11"/>
    </w:p>
    <w:p w14:paraId="7E759385" w14:textId="77777777" w:rsidR="002E1A3E" w:rsidRDefault="002E1A3E" w:rsidP="002E1A3E">
      <w:r>
        <w:t xml:space="preserve">A key component to a successful mentor/mentee relationship is proper training for the mentor. Many organizations on APG have their own mentoring programs which provide this valuable training by organic or contractual means. Mentors receiving mentoring training within their own organizations may optionally choose to also participate in the APG </w:t>
      </w:r>
      <w:r w:rsidR="00CF45A5">
        <w:t>M</w:t>
      </w:r>
      <w:r>
        <w:t xml:space="preserve">entor </w:t>
      </w:r>
      <w:r w:rsidR="00CF45A5">
        <w:t>P</w:t>
      </w:r>
      <w:r>
        <w:t xml:space="preserve">rogram training. The APG </w:t>
      </w:r>
      <w:r w:rsidR="00CF45A5">
        <w:t>M</w:t>
      </w:r>
      <w:r>
        <w:t xml:space="preserve">entor </w:t>
      </w:r>
      <w:r w:rsidR="00CF45A5">
        <w:t>P</w:t>
      </w:r>
      <w:r>
        <w:t>rogram training provides a</w:t>
      </w:r>
      <w:r w:rsidRPr="00B93059">
        <w:t xml:space="preserve"> half</w:t>
      </w:r>
      <w:r>
        <w:t>-</w:t>
      </w:r>
      <w:r w:rsidRPr="00B93059">
        <w:t xml:space="preserve">day training session </w:t>
      </w:r>
      <w:r>
        <w:t xml:space="preserve">which gives </w:t>
      </w:r>
      <w:r w:rsidRPr="00B93059">
        <w:t xml:space="preserve">mentors an overview of responsibilities and techniques and tips to be a successful mentor.  </w:t>
      </w:r>
      <w:r>
        <w:t>The Logistics Readiness Center (</w:t>
      </w:r>
      <w:r w:rsidRPr="00B93059">
        <w:t>LRC</w:t>
      </w:r>
      <w:r>
        <w:t xml:space="preserve">) of the Communications Electronics Command (CECOM) will be the primary trainer at these </w:t>
      </w:r>
      <w:r w:rsidRPr="00B93059">
        <w:t xml:space="preserve">events.  </w:t>
      </w:r>
      <w:r>
        <w:t>Additional organizations at APG may participate in a “</w:t>
      </w:r>
      <w:r w:rsidR="00D6767B">
        <w:t>t</w:t>
      </w:r>
      <w:r w:rsidRPr="00B93059">
        <w:t>rain the trainer</w:t>
      </w:r>
      <w:r>
        <w:t xml:space="preserve">” </w:t>
      </w:r>
      <w:r w:rsidRPr="00B93059">
        <w:t>session</w:t>
      </w:r>
      <w:r>
        <w:t xml:space="preserve">, which is aimed to </w:t>
      </w:r>
      <w:r w:rsidRPr="00B93059">
        <w:t xml:space="preserve">proliferate mentor training across APG.   Training sessions will be scheduled and advertised on the APG </w:t>
      </w:r>
      <w:r>
        <w:t>Senior Leader Cohort</w:t>
      </w:r>
      <w:r w:rsidRPr="00B93059">
        <w:t xml:space="preserve"> Developmental </w:t>
      </w:r>
      <w:r>
        <w:t>M</w:t>
      </w:r>
      <w:r w:rsidRPr="00B93059">
        <w:t>ilSuite p</w:t>
      </w:r>
      <w:r>
        <w:t xml:space="preserve">age and e-mailed through Human Resource </w:t>
      </w:r>
      <w:r w:rsidRPr="00B93059">
        <w:t xml:space="preserve">training </w:t>
      </w:r>
      <w:r>
        <w:t xml:space="preserve">Points of Contact </w:t>
      </w:r>
      <w:r w:rsidRPr="00B93059">
        <w:t>at all APG organizations to reach the largest possible</w:t>
      </w:r>
      <w:r w:rsidR="00CF45A5">
        <w:t xml:space="preserve"> </w:t>
      </w:r>
      <w:r w:rsidR="00CF45A5" w:rsidRPr="00B93059">
        <w:t>audience</w:t>
      </w:r>
      <w:r w:rsidRPr="00B93059">
        <w:t>.</w:t>
      </w:r>
    </w:p>
    <w:p w14:paraId="7FA94B1A" w14:textId="77777777" w:rsidR="007D0735" w:rsidRDefault="007D0735">
      <w:pPr>
        <w:spacing w:line="252" w:lineRule="auto"/>
        <w:jc w:val="left"/>
        <w:rPr>
          <w:caps/>
          <w:color w:val="1E4B37" w:themeColor="accent2" w:themeShade="80"/>
          <w:spacing w:val="20"/>
          <w:sz w:val="28"/>
          <w:szCs w:val="28"/>
        </w:rPr>
      </w:pPr>
      <w:r>
        <w:br w:type="page"/>
      </w:r>
    </w:p>
    <w:p w14:paraId="1CB312F8" w14:textId="77777777" w:rsidR="001138DB" w:rsidRDefault="001138DB" w:rsidP="001138DB">
      <w:pPr>
        <w:pStyle w:val="Heading1"/>
      </w:pPr>
      <w:bookmarkStart w:id="12" w:name="_Toc410811495"/>
      <w:r>
        <w:lastRenderedPageBreak/>
        <w:t xml:space="preserve">12. </w:t>
      </w:r>
      <w:r w:rsidR="004E71EC">
        <w:t>Mentoring Toolkit</w:t>
      </w:r>
      <w:bookmarkEnd w:id="12"/>
    </w:p>
    <w:p w14:paraId="1CEB6493" w14:textId="77777777" w:rsidR="0001146E" w:rsidRPr="00313F27" w:rsidRDefault="009229C1" w:rsidP="00313F27">
      <w:r>
        <w:t xml:space="preserve">The </w:t>
      </w:r>
      <w:r w:rsidR="00CF45A5">
        <w:t>M</w:t>
      </w:r>
      <w:r>
        <w:t xml:space="preserve">entoring </w:t>
      </w:r>
      <w:r w:rsidR="00CF45A5">
        <w:t>T</w:t>
      </w:r>
      <w:r>
        <w:t xml:space="preserve">oolkit is a valuable resource for both the mentor and the mentee. This section includes checklists, sample applications, tips and activities for </w:t>
      </w:r>
      <w:r w:rsidR="00924C0D">
        <w:t>meetings</w:t>
      </w:r>
      <w:r>
        <w:t xml:space="preserve"> and templates for a </w:t>
      </w:r>
      <w:r w:rsidR="00E768C2">
        <w:t>M</w:t>
      </w:r>
      <w:r>
        <w:t xml:space="preserve">entoring </w:t>
      </w:r>
      <w:r w:rsidR="00E768C2">
        <w:t>P</w:t>
      </w:r>
      <w:r>
        <w:t xml:space="preserve">lan and activity log. </w:t>
      </w:r>
    </w:p>
    <w:p w14:paraId="0D7E22E3" w14:textId="77777777" w:rsidR="007D0735" w:rsidRDefault="007D0735">
      <w:pPr>
        <w:spacing w:line="252" w:lineRule="auto"/>
        <w:jc w:val="left"/>
        <w:rPr>
          <w:caps/>
          <w:color w:val="1E4B37" w:themeColor="accent2" w:themeShade="80"/>
          <w:spacing w:val="15"/>
          <w:szCs w:val="24"/>
        </w:rPr>
      </w:pPr>
      <w:r>
        <w:br w:type="page"/>
      </w:r>
    </w:p>
    <w:p w14:paraId="3B0D1CE1" w14:textId="77777777" w:rsidR="001138DB" w:rsidRDefault="004E71EC" w:rsidP="001138DB">
      <w:pPr>
        <w:pStyle w:val="Heading2"/>
      </w:pPr>
      <w:bookmarkStart w:id="13" w:name="_Toc410811496"/>
      <w:r>
        <w:lastRenderedPageBreak/>
        <w:t>Sample Mentee Application</w:t>
      </w:r>
      <w:bookmarkEnd w:id="13"/>
    </w:p>
    <w:tbl>
      <w:tblPr>
        <w:tblStyle w:val="GridTable1LightAccent5"/>
        <w:tblW w:w="9355" w:type="dxa"/>
        <w:tblLook w:val="0600" w:firstRow="0" w:lastRow="0" w:firstColumn="0" w:lastColumn="0" w:noHBand="1" w:noVBand="1"/>
      </w:tblPr>
      <w:tblGrid>
        <w:gridCol w:w="9355"/>
      </w:tblGrid>
      <w:tr w:rsidR="008207BF" w14:paraId="384DB9AD" w14:textId="77777777" w:rsidTr="00CE4AC7">
        <w:trPr>
          <w:trHeight w:val="12320"/>
        </w:trPr>
        <w:tc>
          <w:tcPr>
            <w:tcW w:w="9355" w:type="dxa"/>
          </w:tcPr>
          <w:p w14:paraId="0119C958" w14:textId="77777777" w:rsidR="008207BF" w:rsidRPr="00765A1D" w:rsidRDefault="008207BF" w:rsidP="009F5243">
            <w:pPr>
              <w:rPr>
                <w:rFonts w:ascii="Times New Roman" w:hAnsi="Times New Roman" w:cs="Times New Roman"/>
                <w:sz w:val="10"/>
              </w:rPr>
            </w:pPr>
            <w:r>
              <w:t xml:space="preserve">      </w:t>
            </w:r>
            <w:r w:rsidRPr="00765A1D">
              <w:rPr>
                <w:rFonts w:ascii="Times New Roman" w:hAnsi="Times New Roman" w:cs="Times New Roman"/>
                <w:b/>
                <w:sz w:val="12"/>
              </w:rPr>
              <w:t xml:space="preserve"> </w:t>
            </w:r>
          </w:p>
          <w:p w14:paraId="554DF422" w14:textId="77777777" w:rsidR="008207BF" w:rsidRPr="00765A1D" w:rsidRDefault="008207BF" w:rsidP="009F5243">
            <w:pPr>
              <w:jc w:val="center"/>
              <w:rPr>
                <w:rFonts w:cstheme="minorHAnsi"/>
                <w:b/>
                <w:sz w:val="32"/>
              </w:rPr>
            </w:pPr>
            <w:r w:rsidRPr="00765A1D">
              <w:rPr>
                <w:rFonts w:cstheme="minorHAnsi"/>
                <w:b/>
                <w:sz w:val="32"/>
              </w:rPr>
              <w:t>MENTEE APPLICATION</w:t>
            </w:r>
          </w:p>
          <w:p w14:paraId="2A9B9AEA" w14:textId="77777777" w:rsidR="008207BF" w:rsidRPr="009526DE" w:rsidRDefault="008207BF" w:rsidP="009F5243">
            <w:pPr>
              <w:rPr>
                <w:rFonts w:cstheme="minorHAnsi"/>
                <w:sz w:val="6"/>
              </w:rPr>
            </w:pPr>
            <w:r w:rsidRPr="009526DE">
              <w:rPr>
                <w:rFonts w:cstheme="minorHAnsi"/>
                <w:sz w:val="2"/>
              </w:rPr>
              <w:t xml:space="preserve">              </w:t>
            </w:r>
            <w:r w:rsidRPr="009526DE">
              <w:rPr>
                <w:rFonts w:cstheme="minorHAnsi"/>
                <w:sz w:val="6"/>
              </w:rPr>
              <w:t xml:space="preserve">                </w:t>
            </w:r>
          </w:p>
          <w:p w14:paraId="2E92CACA" w14:textId="77777777" w:rsidR="008207BF" w:rsidRPr="00765A1D" w:rsidRDefault="008207BF" w:rsidP="009F5243">
            <w:pPr>
              <w:rPr>
                <w:rFonts w:cstheme="minorHAnsi"/>
                <w:b/>
                <w:sz w:val="28"/>
              </w:rPr>
            </w:pPr>
            <w:r w:rsidRPr="00765A1D">
              <w:rPr>
                <w:rFonts w:cstheme="minorHAnsi"/>
              </w:rPr>
              <w:t xml:space="preserve"> </w:t>
            </w:r>
            <w:r w:rsidRPr="00765A1D">
              <w:rPr>
                <w:rFonts w:cstheme="minorHAnsi"/>
                <w:b/>
              </w:rPr>
              <w:t>GENERAL INFORMATION</w:t>
            </w:r>
          </w:p>
          <w:p w14:paraId="507A81AC" w14:textId="77777777" w:rsidR="008207BF" w:rsidRPr="00765A1D" w:rsidRDefault="008207BF" w:rsidP="009F5243">
            <w:pPr>
              <w:rPr>
                <w:rFonts w:cstheme="minorHAnsi"/>
                <w:b/>
                <w:sz w:val="12"/>
              </w:rPr>
            </w:pPr>
          </w:p>
          <w:p w14:paraId="06CD789B" w14:textId="77777777" w:rsidR="00AE173E" w:rsidRPr="00765A1D" w:rsidRDefault="00AE173E" w:rsidP="00AE173E">
            <w:pPr>
              <w:rPr>
                <w:rFonts w:cstheme="minorHAnsi"/>
              </w:rPr>
            </w:pPr>
            <w:r w:rsidRPr="00765A1D">
              <w:rPr>
                <w:rFonts w:cstheme="minorHAnsi"/>
              </w:rPr>
              <w:t xml:space="preserve">   Name _______________________</w:t>
            </w:r>
          </w:p>
          <w:p w14:paraId="139892FA" w14:textId="77777777" w:rsidR="00AE173E" w:rsidRPr="00765A1D" w:rsidRDefault="00AE173E" w:rsidP="00AE173E">
            <w:pPr>
              <w:rPr>
                <w:rFonts w:cstheme="minorHAnsi"/>
              </w:rPr>
            </w:pPr>
            <w:r w:rsidRPr="00765A1D">
              <w:rPr>
                <w:rFonts w:cstheme="minorHAnsi"/>
              </w:rPr>
              <w:t xml:space="preserve">  </w:t>
            </w:r>
            <w:r>
              <w:rPr>
                <w:rFonts w:cstheme="minorHAnsi"/>
              </w:rPr>
              <w:t xml:space="preserve"> Work </w:t>
            </w:r>
            <w:r w:rsidRPr="00765A1D">
              <w:rPr>
                <w:rFonts w:cstheme="minorHAnsi"/>
              </w:rPr>
              <w:t>Phone _________________               Cell Phone ________________</w:t>
            </w:r>
          </w:p>
          <w:p w14:paraId="5F4B2AEE" w14:textId="77777777" w:rsidR="00AE173E" w:rsidRPr="00765A1D" w:rsidRDefault="00AE173E" w:rsidP="00AE173E">
            <w:pPr>
              <w:rPr>
                <w:rFonts w:cstheme="minorHAnsi"/>
              </w:rPr>
            </w:pPr>
            <w:r w:rsidRPr="00765A1D">
              <w:rPr>
                <w:rFonts w:cstheme="minorHAnsi"/>
              </w:rPr>
              <w:t xml:space="preserve">   Email Address _______________</w:t>
            </w:r>
            <w:r>
              <w:rPr>
                <w:rFonts w:cstheme="minorHAnsi"/>
              </w:rPr>
              <w:t>________________</w:t>
            </w:r>
          </w:p>
          <w:p w14:paraId="61BAC972" w14:textId="77777777" w:rsidR="008207BF" w:rsidRPr="00765A1D" w:rsidRDefault="008207BF" w:rsidP="009F5243">
            <w:pPr>
              <w:rPr>
                <w:rFonts w:cstheme="minorHAnsi"/>
              </w:rPr>
            </w:pPr>
          </w:p>
          <w:p w14:paraId="55CF0436" w14:textId="77777777" w:rsidR="008207BF" w:rsidRPr="00765A1D" w:rsidRDefault="008207BF" w:rsidP="009F5243">
            <w:pPr>
              <w:rPr>
                <w:rFonts w:cstheme="minorHAnsi"/>
              </w:rPr>
            </w:pPr>
            <w:r w:rsidRPr="00765A1D">
              <w:rPr>
                <w:rFonts w:cstheme="minorHAnsi"/>
              </w:rPr>
              <w:t xml:space="preserve">   Job Series ___________________         </w:t>
            </w:r>
            <w:r w:rsidR="00765A1D" w:rsidRPr="00765A1D">
              <w:rPr>
                <w:rFonts w:cstheme="minorHAnsi"/>
              </w:rPr>
              <w:t xml:space="preserve">       </w:t>
            </w:r>
            <w:r w:rsidRPr="00765A1D">
              <w:rPr>
                <w:rFonts w:cstheme="minorHAnsi"/>
              </w:rPr>
              <w:t>Grade _______________________</w:t>
            </w:r>
          </w:p>
          <w:p w14:paraId="01E177BE" w14:textId="77777777" w:rsidR="008207BF" w:rsidRPr="00765A1D" w:rsidRDefault="008207BF" w:rsidP="009F5243">
            <w:pPr>
              <w:rPr>
                <w:rFonts w:cstheme="minorHAnsi"/>
              </w:rPr>
            </w:pPr>
          </w:p>
          <w:p w14:paraId="41BB6B9F" w14:textId="77777777" w:rsidR="008207BF" w:rsidRPr="00765A1D" w:rsidRDefault="00765A1D" w:rsidP="009F5243">
            <w:pPr>
              <w:rPr>
                <w:rFonts w:cstheme="minorHAnsi"/>
              </w:rPr>
            </w:pPr>
            <w:r w:rsidRPr="00765A1D">
              <w:rPr>
                <w:rFonts w:cstheme="minorHAnsi"/>
              </w:rPr>
              <w:t xml:space="preserve">   </w:t>
            </w:r>
            <w:r w:rsidR="008207BF" w:rsidRPr="00765A1D">
              <w:rPr>
                <w:rFonts w:cstheme="minorHAnsi"/>
              </w:rPr>
              <w:t xml:space="preserve">What activities, clubs, sports, </w:t>
            </w:r>
            <w:r w:rsidR="00B93059" w:rsidRPr="00765A1D">
              <w:rPr>
                <w:rFonts w:cstheme="minorHAnsi"/>
              </w:rPr>
              <w:t>etc.</w:t>
            </w:r>
            <w:r w:rsidR="008207BF" w:rsidRPr="00765A1D">
              <w:rPr>
                <w:rFonts w:cstheme="minorHAnsi"/>
              </w:rPr>
              <w:t xml:space="preserve">, are you involved in? </w:t>
            </w:r>
          </w:p>
          <w:p w14:paraId="4E1C8410" w14:textId="77777777" w:rsidR="008207BF" w:rsidRPr="00765A1D" w:rsidRDefault="008207BF" w:rsidP="009F5243">
            <w:pPr>
              <w:rPr>
                <w:rFonts w:cstheme="minorHAnsi"/>
              </w:rPr>
            </w:pPr>
          </w:p>
          <w:p w14:paraId="3703275D" w14:textId="77777777" w:rsidR="008207BF" w:rsidRPr="00765A1D" w:rsidRDefault="008207BF" w:rsidP="009F5243">
            <w:pPr>
              <w:rPr>
                <w:rFonts w:cstheme="minorHAnsi"/>
              </w:rPr>
            </w:pPr>
            <w:r w:rsidRPr="00765A1D">
              <w:rPr>
                <w:rFonts w:cstheme="minorHAnsi"/>
              </w:rPr>
              <w:t xml:space="preserve">          </w:t>
            </w:r>
          </w:p>
          <w:p w14:paraId="0F09F48D" w14:textId="77777777" w:rsidR="008207BF" w:rsidRPr="00765A1D" w:rsidRDefault="008207BF" w:rsidP="009F5243">
            <w:pPr>
              <w:rPr>
                <w:rFonts w:cstheme="minorHAnsi"/>
                <w:b/>
              </w:rPr>
            </w:pPr>
            <w:r w:rsidRPr="00765A1D">
              <w:rPr>
                <w:rFonts w:cstheme="minorHAnsi"/>
              </w:rPr>
              <w:t xml:space="preserve"> </w:t>
            </w:r>
            <w:r w:rsidRPr="00765A1D">
              <w:rPr>
                <w:rFonts w:cstheme="minorHAnsi"/>
                <w:b/>
              </w:rPr>
              <w:t>PERSONAL INFORMATION</w:t>
            </w:r>
          </w:p>
          <w:p w14:paraId="0BF78FEE" w14:textId="77777777" w:rsidR="008207BF" w:rsidRPr="00765A1D" w:rsidRDefault="008207BF" w:rsidP="009F5243">
            <w:pPr>
              <w:rPr>
                <w:rFonts w:cstheme="minorHAnsi"/>
              </w:rPr>
            </w:pPr>
            <w:r w:rsidRPr="00765A1D">
              <w:rPr>
                <w:rFonts w:cstheme="minorHAnsi"/>
              </w:rPr>
              <w:t xml:space="preserve">   “I would describe myself as…”</w:t>
            </w:r>
          </w:p>
          <w:p w14:paraId="3359549C" w14:textId="77777777" w:rsidR="008207BF" w:rsidRPr="00765A1D" w:rsidRDefault="008207BF" w:rsidP="009F5243">
            <w:pPr>
              <w:rPr>
                <w:rFonts w:cstheme="minorHAnsi"/>
                <w:sz w:val="16"/>
              </w:rPr>
            </w:pPr>
          </w:p>
          <w:p w14:paraId="050FB287" w14:textId="77777777" w:rsidR="008207BF" w:rsidRPr="00765A1D" w:rsidRDefault="008207BF" w:rsidP="009F5243">
            <w:pPr>
              <w:rPr>
                <w:rFonts w:cstheme="minorHAnsi"/>
                <w:sz w:val="20"/>
              </w:rPr>
            </w:pPr>
            <w:r w:rsidRPr="00765A1D">
              <w:rPr>
                <w:rFonts w:cstheme="minorHAnsi"/>
              </w:rPr>
              <w:t xml:space="preserve">       </w:t>
            </w:r>
            <w:r w:rsidRPr="00765A1D">
              <w:rPr>
                <w:rFonts w:cstheme="minorHAnsi"/>
                <w:sz w:val="20"/>
              </w:rPr>
              <w:t xml:space="preserve">QUIET                     </w:t>
            </w:r>
            <w:r w:rsidR="00765A1D">
              <w:rPr>
                <w:rFonts w:cstheme="minorHAnsi"/>
                <w:sz w:val="20"/>
              </w:rPr>
              <w:t xml:space="preserve"> </w:t>
            </w:r>
            <w:r w:rsidRPr="00765A1D">
              <w:rPr>
                <w:rFonts w:cstheme="minorHAnsi"/>
                <w:sz w:val="20"/>
              </w:rPr>
              <w:t xml:space="preserve"> OUTGOING         INQUISITIVE            SENSITIVE                 HAPPY</w:t>
            </w:r>
          </w:p>
          <w:p w14:paraId="46408DF4" w14:textId="77777777" w:rsidR="008207BF" w:rsidRPr="00765A1D" w:rsidRDefault="008207BF" w:rsidP="009F5243">
            <w:pPr>
              <w:rPr>
                <w:rFonts w:cstheme="minorHAnsi"/>
                <w:sz w:val="12"/>
              </w:rPr>
            </w:pPr>
          </w:p>
          <w:p w14:paraId="3592AA39" w14:textId="77777777" w:rsidR="008207BF" w:rsidRPr="00765A1D" w:rsidRDefault="008207BF" w:rsidP="009F5243">
            <w:pPr>
              <w:rPr>
                <w:rFonts w:cstheme="minorHAnsi"/>
                <w:sz w:val="20"/>
              </w:rPr>
            </w:pPr>
            <w:r w:rsidRPr="00765A1D">
              <w:rPr>
                <w:rFonts w:cstheme="minorHAnsi"/>
                <w:sz w:val="20"/>
              </w:rPr>
              <w:t xml:space="preserve">        ADVENTUROUS     </w:t>
            </w:r>
            <w:r w:rsidR="00765A1D">
              <w:rPr>
                <w:rFonts w:cstheme="minorHAnsi"/>
                <w:sz w:val="20"/>
              </w:rPr>
              <w:t xml:space="preserve"> </w:t>
            </w:r>
            <w:r w:rsidRPr="00765A1D">
              <w:rPr>
                <w:rFonts w:cstheme="minorHAnsi"/>
                <w:sz w:val="20"/>
              </w:rPr>
              <w:t xml:space="preserve"> NERVOUS            FRIENDLY                CONFIDENT              MOODY</w:t>
            </w:r>
          </w:p>
          <w:p w14:paraId="56992BB7" w14:textId="77777777" w:rsidR="008207BF" w:rsidRPr="00765A1D" w:rsidRDefault="008207BF" w:rsidP="009F5243">
            <w:pPr>
              <w:rPr>
                <w:rFonts w:cstheme="minorHAnsi"/>
                <w:sz w:val="12"/>
              </w:rPr>
            </w:pPr>
          </w:p>
          <w:p w14:paraId="4D2EF19B" w14:textId="77777777" w:rsidR="008207BF" w:rsidRPr="00765A1D" w:rsidRDefault="008207BF" w:rsidP="009F5243">
            <w:pPr>
              <w:rPr>
                <w:rFonts w:cstheme="minorHAnsi"/>
                <w:sz w:val="20"/>
              </w:rPr>
            </w:pPr>
            <w:r w:rsidRPr="00765A1D">
              <w:rPr>
                <w:rFonts w:cstheme="minorHAnsi"/>
                <w:sz w:val="20"/>
              </w:rPr>
              <w:t xml:space="preserve">        WITHDRAWN       </w:t>
            </w:r>
            <w:r w:rsidR="00765A1D">
              <w:rPr>
                <w:rFonts w:cstheme="minorHAnsi"/>
                <w:sz w:val="20"/>
              </w:rPr>
              <w:t xml:space="preserve"> </w:t>
            </w:r>
            <w:r w:rsidRPr="00765A1D">
              <w:rPr>
                <w:rFonts w:cstheme="minorHAnsi"/>
                <w:sz w:val="20"/>
              </w:rPr>
              <w:t xml:space="preserve">  INSECURE            </w:t>
            </w:r>
            <w:r w:rsidR="00E23F7D" w:rsidRPr="00765A1D">
              <w:rPr>
                <w:rFonts w:cstheme="minorHAnsi"/>
                <w:sz w:val="20"/>
              </w:rPr>
              <w:t>SPIRITUAL</w:t>
            </w:r>
            <w:r w:rsidRPr="00765A1D">
              <w:rPr>
                <w:rFonts w:cstheme="minorHAnsi"/>
                <w:sz w:val="20"/>
              </w:rPr>
              <w:t xml:space="preserve">                TALKATIVE               SHY</w:t>
            </w:r>
          </w:p>
          <w:p w14:paraId="1CF7B741" w14:textId="77777777" w:rsidR="008207BF" w:rsidRPr="00765A1D" w:rsidRDefault="008207BF" w:rsidP="009F5243">
            <w:pPr>
              <w:rPr>
                <w:rFonts w:cstheme="minorHAnsi"/>
              </w:rPr>
            </w:pPr>
          </w:p>
          <w:p w14:paraId="663DFA53" w14:textId="77777777" w:rsidR="008207BF" w:rsidRPr="00765A1D" w:rsidRDefault="008207BF" w:rsidP="009F5243">
            <w:pPr>
              <w:rPr>
                <w:rFonts w:cstheme="minorHAnsi"/>
              </w:rPr>
            </w:pPr>
            <w:r w:rsidRPr="00765A1D">
              <w:rPr>
                <w:rFonts w:cstheme="minorHAnsi"/>
              </w:rPr>
              <w:t xml:space="preserve">   List a few of the jobs/professions you’ve been thinking about yourself:</w:t>
            </w:r>
          </w:p>
          <w:p w14:paraId="72B92774" w14:textId="77777777" w:rsidR="008207BF" w:rsidRPr="00765A1D" w:rsidRDefault="008207BF" w:rsidP="009F5243">
            <w:pPr>
              <w:rPr>
                <w:rFonts w:cstheme="minorHAnsi"/>
              </w:rPr>
            </w:pPr>
          </w:p>
          <w:p w14:paraId="442B7D29" w14:textId="77777777" w:rsidR="00765A1D" w:rsidRPr="00765A1D" w:rsidRDefault="00765A1D" w:rsidP="009F5243">
            <w:pPr>
              <w:rPr>
                <w:rFonts w:cstheme="minorHAnsi"/>
              </w:rPr>
            </w:pPr>
          </w:p>
          <w:p w14:paraId="536D56A6" w14:textId="77777777" w:rsidR="008207BF" w:rsidRPr="00765A1D" w:rsidRDefault="008207BF" w:rsidP="009F5243">
            <w:pPr>
              <w:rPr>
                <w:rFonts w:cstheme="minorHAnsi"/>
              </w:rPr>
            </w:pPr>
            <w:r w:rsidRPr="00765A1D">
              <w:rPr>
                <w:rFonts w:cstheme="minorHAnsi"/>
              </w:rPr>
              <w:t xml:space="preserve">   Please tell us what you hope to gain from this mentoring program. (e.g., build new </w:t>
            </w:r>
          </w:p>
          <w:p w14:paraId="24A20675" w14:textId="77777777" w:rsidR="008207BF" w:rsidRPr="00765A1D" w:rsidRDefault="008207BF" w:rsidP="009F5243">
            <w:pPr>
              <w:rPr>
                <w:rFonts w:cstheme="minorHAnsi"/>
              </w:rPr>
            </w:pPr>
            <w:r w:rsidRPr="00765A1D">
              <w:rPr>
                <w:rFonts w:cstheme="minorHAnsi"/>
              </w:rPr>
              <w:t xml:space="preserve">   relationships, gain new career goals, promotion, and leadership skills, etc.,)</w:t>
            </w:r>
          </w:p>
          <w:p w14:paraId="76DE7C69" w14:textId="77777777" w:rsidR="00765A1D" w:rsidRPr="00765A1D" w:rsidRDefault="00765A1D" w:rsidP="009F5243">
            <w:pPr>
              <w:rPr>
                <w:rFonts w:cstheme="minorHAnsi"/>
              </w:rPr>
            </w:pPr>
          </w:p>
          <w:p w14:paraId="5057B40A" w14:textId="77777777" w:rsidR="008207BF" w:rsidRPr="00765A1D" w:rsidRDefault="008207BF" w:rsidP="009F5243">
            <w:pPr>
              <w:rPr>
                <w:rFonts w:cstheme="minorHAnsi"/>
              </w:rPr>
            </w:pPr>
          </w:p>
          <w:p w14:paraId="4FA2D30D" w14:textId="77777777" w:rsidR="008207BF" w:rsidRPr="00765A1D" w:rsidRDefault="008207BF" w:rsidP="009F5243">
            <w:pPr>
              <w:rPr>
                <w:rFonts w:cstheme="minorHAnsi"/>
              </w:rPr>
            </w:pPr>
            <w:r w:rsidRPr="00765A1D">
              <w:rPr>
                <w:rFonts w:cstheme="minorHAnsi"/>
              </w:rPr>
              <w:t xml:space="preserve">   What do you want to learn from your mentor?</w:t>
            </w:r>
          </w:p>
          <w:p w14:paraId="34877762" w14:textId="77777777" w:rsidR="00765A1D" w:rsidRPr="00765A1D" w:rsidRDefault="00765A1D" w:rsidP="009F5243">
            <w:pPr>
              <w:rPr>
                <w:rFonts w:cstheme="minorHAnsi"/>
              </w:rPr>
            </w:pPr>
          </w:p>
          <w:p w14:paraId="4BFBC663" w14:textId="77777777" w:rsidR="00AE173E" w:rsidRPr="00765A1D" w:rsidRDefault="00AE173E" w:rsidP="009F5243">
            <w:pPr>
              <w:rPr>
                <w:rFonts w:cstheme="minorHAnsi"/>
              </w:rPr>
            </w:pPr>
          </w:p>
          <w:p w14:paraId="14F6B15D" w14:textId="77777777" w:rsidR="008207BF" w:rsidRPr="00765A1D" w:rsidRDefault="008207BF" w:rsidP="009F5243">
            <w:pPr>
              <w:rPr>
                <w:rFonts w:cstheme="minorHAnsi"/>
                <w:b/>
              </w:rPr>
            </w:pPr>
            <w:r w:rsidRPr="00765A1D">
              <w:rPr>
                <w:rFonts w:cstheme="minorHAnsi"/>
                <w:b/>
              </w:rPr>
              <w:t xml:space="preserve"> INTRODUCTION</w:t>
            </w:r>
          </w:p>
          <w:p w14:paraId="56FEF7C1" w14:textId="77777777" w:rsidR="008207BF" w:rsidRDefault="008207BF" w:rsidP="00765A1D">
            <w:pPr>
              <w:rPr>
                <w:rFonts w:ascii="Times New Roman" w:hAnsi="Times New Roman" w:cs="Times New Roman"/>
              </w:rPr>
            </w:pPr>
            <w:r w:rsidRPr="00765A1D">
              <w:rPr>
                <w:rFonts w:cstheme="minorHAnsi"/>
              </w:rPr>
              <w:t xml:space="preserve">   Please introduce yourself to your mentor by writing a little bit about yourself:</w:t>
            </w:r>
            <w:r w:rsidRPr="00C77795">
              <w:rPr>
                <w:rFonts w:ascii="Times New Roman" w:hAnsi="Times New Roman" w:cs="Times New Roman"/>
              </w:rPr>
              <w:t xml:space="preserve"> </w:t>
            </w:r>
          </w:p>
          <w:p w14:paraId="0E737F15" w14:textId="77777777" w:rsidR="00AE173E" w:rsidRDefault="00AE173E" w:rsidP="00765A1D">
            <w:pPr>
              <w:rPr>
                <w:rFonts w:ascii="Times New Roman" w:hAnsi="Times New Roman" w:cs="Times New Roman"/>
              </w:rPr>
            </w:pPr>
          </w:p>
          <w:p w14:paraId="7FDF058B" w14:textId="77777777" w:rsidR="00AE173E" w:rsidRDefault="00AE173E" w:rsidP="00765A1D">
            <w:pPr>
              <w:rPr>
                <w:rFonts w:ascii="Times New Roman" w:hAnsi="Times New Roman" w:cs="Times New Roman"/>
              </w:rPr>
            </w:pPr>
          </w:p>
          <w:p w14:paraId="29E49930" w14:textId="77777777" w:rsidR="00AE173E" w:rsidRDefault="00AE173E" w:rsidP="00765A1D">
            <w:pPr>
              <w:rPr>
                <w:rFonts w:ascii="Times New Roman" w:hAnsi="Times New Roman" w:cs="Times New Roman"/>
              </w:rPr>
            </w:pPr>
          </w:p>
          <w:p w14:paraId="41D58B4C" w14:textId="77777777" w:rsidR="00AE173E" w:rsidRDefault="00AE173E" w:rsidP="00765A1D">
            <w:pPr>
              <w:rPr>
                <w:rFonts w:ascii="Times New Roman" w:hAnsi="Times New Roman" w:cs="Times New Roman"/>
              </w:rPr>
            </w:pPr>
          </w:p>
        </w:tc>
      </w:tr>
    </w:tbl>
    <w:p w14:paraId="18D8FE3D" w14:textId="77777777" w:rsidR="006D46AF" w:rsidRDefault="004E71EC" w:rsidP="006D46AF">
      <w:pPr>
        <w:pStyle w:val="Heading2"/>
      </w:pPr>
      <w:bookmarkStart w:id="14" w:name="_Toc410811497"/>
      <w:r>
        <w:lastRenderedPageBreak/>
        <w:t>Sample Mentor Application</w:t>
      </w:r>
      <w:bookmarkEnd w:id="14"/>
    </w:p>
    <w:tbl>
      <w:tblPr>
        <w:tblStyle w:val="GridTable1LightAccent5"/>
        <w:tblW w:w="9355" w:type="dxa"/>
        <w:tblLook w:val="0600" w:firstRow="0" w:lastRow="0" w:firstColumn="0" w:lastColumn="0" w:noHBand="1" w:noVBand="1"/>
      </w:tblPr>
      <w:tblGrid>
        <w:gridCol w:w="9355"/>
      </w:tblGrid>
      <w:tr w:rsidR="006D46AF" w14:paraId="1B4F9545" w14:textId="77777777" w:rsidTr="00CE4AC7">
        <w:trPr>
          <w:trHeight w:val="12320"/>
        </w:trPr>
        <w:tc>
          <w:tcPr>
            <w:tcW w:w="9355" w:type="dxa"/>
          </w:tcPr>
          <w:p w14:paraId="579E1C36" w14:textId="77777777" w:rsidR="006D46AF" w:rsidRPr="00765A1D" w:rsidRDefault="006D46AF" w:rsidP="00CE4AC7">
            <w:pPr>
              <w:rPr>
                <w:rFonts w:ascii="Times New Roman" w:hAnsi="Times New Roman" w:cs="Times New Roman"/>
                <w:sz w:val="10"/>
              </w:rPr>
            </w:pPr>
            <w:r>
              <w:t xml:space="preserve">      </w:t>
            </w:r>
            <w:r w:rsidRPr="00765A1D">
              <w:rPr>
                <w:rFonts w:ascii="Times New Roman" w:hAnsi="Times New Roman" w:cs="Times New Roman"/>
                <w:b/>
                <w:sz w:val="12"/>
              </w:rPr>
              <w:t xml:space="preserve"> </w:t>
            </w:r>
          </w:p>
          <w:p w14:paraId="67AD2A57" w14:textId="77777777" w:rsidR="006D46AF" w:rsidRPr="00765A1D" w:rsidRDefault="006D46AF" w:rsidP="00CE4AC7">
            <w:pPr>
              <w:jc w:val="center"/>
              <w:rPr>
                <w:rFonts w:cstheme="minorHAnsi"/>
                <w:b/>
                <w:sz w:val="32"/>
              </w:rPr>
            </w:pPr>
            <w:r w:rsidRPr="00765A1D">
              <w:rPr>
                <w:rFonts w:cstheme="minorHAnsi"/>
                <w:b/>
                <w:sz w:val="32"/>
              </w:rPr>
              <w:t>MENT</w:t>
            </w:r>
            <w:r>
              <w:rPr>
                <w:rFonts w:cstheme="minorHAnsi"/>
                <w:b/>
                <w:sz w:val="32"/>
              </w:rPr>
              <w:t>OR</w:t>
            </w:r>
            <w:r w:rsidRPr="00765A1D">
              <w:rPr>
                <w:rFonts w:cstheme="minorHAnsi"/>
                <w:b/>
                <w:sz w:val="32"/>
              </w:rPr>
              <w:t xml:space="preserve"> APPLICATION</w:t>
            </w:r>
          </w:p>
          <w:p w14:paraId="793E4CEE" w14:textId="77777777" w:rsidR="006D46AF" w:rsidRPr="009526DE" w:rsidRDefault="006D46AF" w:rsidP="00CE4AC7">
            <w:pPr>
              <w:rPr>
                <w:rFonts w:cstheme="minorHAnsi"/>
                <w:sz w:val="6"/>
              </w:rPr>
            </w:pPr>
            <w:r w:rsidRPr="009526DE">
              <w:rPr>
                <w:rFonts w:cstheme="minorHAnsi"/>
                <w:sz w:val="2"/>
              </w:rPr>
              <w:t xml:space="preserve">              </w:t>
            </w:r>
            <w:r w:rsidRPr="009526DE">
              <w:rPr>
                <w:rFonts w:cstheme="minorHAnsi"/>
                <w:sz w:val="6"/>
              </w:rPr>
              <w:t xml:space="preserve">                </w:t>
            </w:r>
          </w:p>
          <w:p w14:paraId="661A33EE" w14:textId="77777777" w:rsidR="006D46AF" w:rsidRPr="00765A1D" w:rsidRDefault="006D46AF" w:rsidP="00CE4AC7">
            <w:pPr>
              <w:rPr>
                <w:rFonts w:cstheme="minorHAnsi"/>
                <w:b/>
                <w:sz w:val="28"/>
              </w:rPr>
            </w:pPr>
            <w:r w:rsidRPr="00765A1D">
              <w:rPr>
                <w:rFonts w:cstheme="minorHAnsi"/>
              </w:rPr>
              <w:t xml:space="preserve"> </w:t>
            </w:r>
            <w:r w:rsidRPr="00765A1D">
              <w:rPr>
                <w:rFonts w:cstheme="minorHAnsi"/>
                <w:b/>
              </w:rPr>
              <w:t>GENERAL INFORMATION</w:t>
            </w:r>
          </w:p>
          <w:p w14:paraId="164719D7" w14:textId="77777777" w:rsidR="006D46AF" w:rsidRPr="00765A1D" w:rsidRDefault="006D46AF" w:rsidP="00CE4AC7">
            <w:pPr>
              <w:rPr>
                <w:rFonts w:cstheme="minorHAnsi"/>
                <w:b/>
                <w:sz w:val="12"/>
              </w:rPr>
            </w:pPr>
          </w:p>
          <w:p w14:paraId="40B7018E" w14:textId="77777777" w:rsidR="006D46AF" w:rsidRPr="00765A1D" w:rsidRDefault="006D46AF" w:rsidP="00CE4AC7">
            <w:pPr>
              <w:rPr>
                <w:rFonts w:cstheme="minorHAnsi"/>
              </w:rPr>
            </w:pPr>
            <w:r w:rsidRPr="00765A1D">
              <w:rPr>
                <w:rFonts w:cstheme="minorHAnsi"/>
              </w:rPr>
              <w:t xml:space="preserve">   Name _______________________</w:t>
            </w:r>
          </w:p>
          <w:p w14:paraId="47C3841F" w14:textId="77777777" w:rsidR="006D46AF" w:rsidRPr="00765A1D" w:rsidRDefault="006D46AF" w:rsidP="00CE4AC7">
            <w:pPr>
              <w:rPr>
                <w:rFonts w:cstheme="minorHAnsi"/>
              </w:rPr>
            </w:pPr>
            <w:r w:rsidRPr="00765A1D">
              <w:rPr>
                <w:rFonts w:cstheme="minorHAnsi"/>
              </w:rPr>
              <w:t xml:space="preserve">  </w:t>
            </w:r>
            <w:r w:rsidR="00AE173E">
              <w:rPr>
                <w:rFonts w:cstheme="minorHAnsi"/>
              </w:rPr>
              <w:t xml:space="preserve"> Work </w:t>
            </w:r>
            <w:r w:rsidRPr="00765A1D">
              <w:rPr>
                <w:rFonts w:cstheme="minorHAnsi"/>
              </w:rPr>
              <w:t>Phone _________________               Cell Phone ________________</w:t>
            </w:r>
          </w:p>
          <w:p w14:paraId="32B06371" w14:textId="77777777" w:rsidR="006D46AF" w:rsidRPr="00765A1D" w:rsidRDefault="006D46AF" w:rsidP="00CE4AC7">
            <w:pPr>
              <w:rPr>
                <w:rFonts w:cstheme="minorHAnsi"/>
              </w:rPr>
            </w:pPr>
            <w:r w:rsidRPr="00765A1D">
              <w:rPr>
                <w:rFonts w:cstheme="minorHAnsi"/>
              </w:rPr>
              <w:t xml:space="preserve">   Email Address _______________</w:t>
            </w:r>
            <w:r w:rsidR="00AE173E">
              <w:rPr>
                <w:rFonts w:cstheme="minorHAnsi"/>
              </w:rPr>
              <w:t>________________</w:t>
            </w:r>
          </w:p>
          <w:p w14:paraId="33E3B926" w14:textId="77777777" w:rsidR="006D46AF" w:rsidRPr="00765A1D" w:rsidRDefault="006D46AF" w:rsidP="00CE4AC7">
            <w:pPr>
              <w:rPr>
                <w:rFonts w:cstheme="minorHAnsi"/>
              </w:rPr>
            </w:pPr>
          </w:p>
          <w:p w14:paraId="4242AB24" w14:textId="77777777" w:rsidR="006D46AF" w:rsidRPr="00765A1D" w:rsidRDefault="006D46AF" w:rsidP="00CE4AC7">
            <w:pPr>
              <w:rPr>
                <w:rFonts w:cstheme="minorHAnsi"/>
              </w:rPr>
            </w:pPr>
            <w:r w:rsidRPr="00765A1D">
              <w:rPr>
                <w:rFonts w:cstheme="minorHAnsi"/>
              </w:rPr>
              <w:t xml:space="preserve">   Job Series ___________________                Grade _______________________</w:t>
            </w:r>
          </w:p>
          <w:p w14:paraId="12AC50BC" w14:textId="77777777" w:rsidR="00AE173E" w:rsidRDefault="006D46AF" w:rsidP="00CE4AC7">
            <w:pPr>
              <w:rPr>
                <w:rFonts w:cstheme="minorHAnsi"/>
              </w:rPr>
            </w:pPr>
            <w:r w:rsidRPr="00765A1D">
              <w:rPr>
                <w:rFonts w:cstheme="minorHAnsi"/>
              </w:rPr>
              <w:t xml:space="preserve">   </w:t>
            </w:r>
            <w:r w:rsidR="00AE173E">
              <w:rPr>
                <w:rFonts w:cstheme="minorHAnsi"/>
              </w:rPr>
              <w:t>Organization _______________________________</w:t>
            </w:r>
          </w:p>
          <w:p w14:paraId="77A1E8CD" w14:textId="77777777" w:rsidR="006D46AF" w:rsidRPr="00765A1D" w:rsidRDefault="00AE173E" w:rsidP="00CE4AC7">
            <w:pPr>
              <w:rPr>
                <w:rFonts w:cstheme="minorHAnsi"/>
              </w:rPr>
            </w:pPr>
            <w:r>
              <w:rPr>
                <w:rFonts w:cstheme="minorHAnsi"/>
              </w:rPr>
              <w:t xml:space="preserve">   Current Position ____________________________</w:t>
            </w:r>
          </w:p>
          <w:p w14:paraId="196CFCA2" w14:textId="77777777" w:rsidR="00A42022" w:rsidRPr="00A42022" w:rsidRDefault="006D46AF" w:rsidP="00A42022">
            <w:pPr>
              <w:rPr>
                <w:rFonts w:cstheme="minorHAnsi"/>
                <w:sz w:val="20"/>
              </w:rPr>
            </w:pPr>
            <w:r w:rsidRPr="00A42022">
              <w:rPr>
                <w:rFonts w:cstheme="minorHAnsi"/>
                <w:sz w:val="20"/>
              </w:rPr>
              <w:t xml:space="preserve">         </w:t>
            </w:r>
          </w:p>
          <w:p w14:paraId="05248595" w14:textId="77777777" w:rsidR="006D46AF" w:rsidRDefault="00A42022" w:rsidP="00A42022">
            <w:pPr>
              <w:rPr>
                <w:rFonts w:cstheme="minorHAnsi"/>
                <w:b/>
              </w:rPr>
            </w:pPr>
            <w:r w:rsidRPr="00A42022">
              <w:rPr>
                <w:rFonts w:cstheme="minorHAnsi"/>
                <w:noProof/>
              </w:rPr>
              <mc:AlternateContent>
                <mc:Choice Requires="wps">
                  <w:drawing>
                    <wp:anchor distT="45720" distB="45720" distL="114300" distR="114300" simplePos="0" relativeHeight="251676672" behindDoc="0" locked="0" layoutInCell="1" allowOverlap="1" wp14:anchorId="06655BDB" wp14:editId="7981A198">
                      <wp:simplePos x="0" y="0"/>
                      <wp:positionH relativeFrom="column">
                        <wp:posOffset>3166745</wp:posOffset>
                      </wp:positionH>
                      <wp:positionV relativeFrom="paragraph">
                        <wp:posOffset>586740</wp:posOffset>
                      </wp:positionV>
                      <wp:extent cx="144780" cy="133985"/>
                      <wp:effectExtent l="0" t="0" r="26670" b="184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33985"/>
                              </a:xfrm>
                              <a:prstGeom prst="rect">
                                <a:avLst/>
                              </a:prstGeom>
                              <a:solidFill>
                                <a:srgbClr val="FFFFFF"/>
                              </a:solidFill>
                              <a:ln w="9525">
                                <a:solidFill>
                                  <a:srgbClr val="000000"/>
                                </a:solidFill>
                                <a:miter lim="800000"/>
                                <a:headEnd/>
                                <a:tailEnd/>
                              </a:ln>
                            </wps:spPr>
                            <wps:txbx>
                              <w:txbxContent>
                                <w:p w14:paraId="17AE316D" w14:textId="77777777" w:rsidR="00537EFA" w:rsidRDefault="00537EFA" w:rsidP="00A420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766AC23" id="Text Box 11" o:spid="_x0000_s1030" type="#_x0000_t202" style="position:absolute;left:0;text-align:left;margin-left:249.35pt;margin-top:46.2pt;width:11.4pt;height:10.5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">
                      <v:textbox>
                        <w:txbxContent>
                          <w:p w:rsidR="00537EFA" w:rsidRDefault="00537EFA" w:rsidP="00A42022"/>
                        </w:txbxContent>
                      </v:textbox>
                    </v:shape>
                  </w:pict>
                </mc:Fallback>
              </mc:AlternateContent>
            </w:r>
            <w:r w:rsidRPr="00A42022">
              <w:rPr>
                <w:rFonts w:cstheme="minorHAnsi"/>
                <w:noProof/>
              </w:rPr>
              <mc:AlternateContent>
                <mc:Choice Requires="wps">
                  <w:drawing>
                    <wp:anchor distT="45720" distB="45720" distL="114300" distR="114300" simplePos="0" relativeHeight="251679744" behindDoc="0" locked="0" layoutInCell="1" allowOverlap="1" wp14:anchorId="7D213788" wp14:editId="7E5C4B39">
                      <wp:simplePos x="0" y="0"/>
                      <wp:positionH relativeFrom="column">
                        <wp:posOffset>3157220</wp:posOffset>
                      </wp:positionH>
                      <wp:positionV relativeFrom="paragraph">
                        <wp:posOffset>1158240</wp:posOffset>
                      </wp:positionV>
                      <wp:extent cx="144780" cy="133985"/>
                      <wp:effectExtent l="0" t="0" r="26670" b="1841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33985"/>
                              </a:xfrm>
                              <a:prstGeom prst="rect">
                                <a:avLst/>
                              </a:prstGeom>
                              <a:solidFill>
                                <a:srgbClr val="FFFFFF"/>
                              </a:solidFill>
                              <a:ln w="9525">
                                <a:solidFill>
                                  <a:srgbClr val="000000"/>
                                </a:solidFill>
                                <a:miter lim="800000"/>
                                <a:headEnd/>
                                <a:tailEnd/>
                              </a:ln>
                            </wps:spPr>
                            <wps:txbx>
                              <w:txbxContent>
                                <w:p w14:paraId="08923E29" w14:textId="77777777" w:rsidR="00537EFA" w:rsidRDefault="00537EFA" w:rsidP="00A420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456154B" id="_x0000_s1031" type="#_x0000_t202" style="position:absolute;left:0;text-align:left;margin-left:248.6pt;margin-top:91.2pt;width:11.4pt;height:10.5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">
                      <v:textbox>
                        <w:txbxContent>
                          <w:p w:rsidR="00537EFA" w:rsidRDefault="00537EFA" w:rsidP="00A42022"/>
                        </w:txbxContent>
                      </v:textbox>
                    </v:shape>
                  </w:pict>
                </mc:Fallback>
              </mc:AlternateContent>
            </w:r>
            <w:r w:rsidRPr="00A42022">
              <w:rPr>
                <w:rFonts w:cstheme="minorHAnsi"/>
                <w:noProof/>
              </w:rPr>
              <mc:AlternateContent>
                <mc:Choice Requires="wps">
                  <w:drawing>
                    <wp:anchor distT="45720" distB="45720" distL="114300" distR="114300" simplePos="0" relativeHeight="251678720" behindDoc="0" locked="0" layoutInCell="1" allowOverlap="1" wp14:anchorId="35BEBC6C" wp14:editId="714F58AB">
                      <wp:simplePos x="0" y="0"/>
                      <wp:positionH relativeFrom="column">
                        <wp:posOffset>3166745</wp:posOffset>
                      </wp:positionH>
                      <wp:positionV relativeFrom="paragraph">
                        <wp:posOffset>967740</wp:posOffset>
                      </wp:positionV>
                      <wp:extent cx="144780" cy="133985"/>
                      <wp:effectExtent l="0" t="0" r="26670" b="1841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33985"/>
                              </a:xfrm>
                              <a:prstGeom prst="rect">
                                <a:avLst/>
                              </a:prstGeom>
                              <a:solidFill>
                                <a:srgbClr val="FFFFFF"/>
                              </a:solidFill>
                              <a:ln w="9525">
                                <a:solidFill>
                                  <a:srgbClr val="000000"/>
                                </a:solidFill>
                                <a:miter lim="800000"/>
                                <a:headEnd/>
                                <a:tailEnd/>
                              </a:ln>
                            </wps:spPr>
                            <wps:txbx>
                              <w:txbxContent>
                                <w:p w14:paraId="3032047B" w14:textId="77777777" w:rsidR="00537EFA" w:rsidRDefault="00537EFA" w:rsidP="00A420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AE3E108" id="_x0000_s1032" type="#_x0000_t202" style="position:absolute;left:0;text-align:left;margin-left:249.35pt;margin-top:76.2pt;width:11.4pt;height:10.5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">
                      <v:textbox>
                        <w:txbxContent>
                          <w:p w:rsidR="00537EFA" w:rsidRDefault="00537EFA" w:rsidP="00A42022"/>
                        </w:txbxContent>
                      </v:textbox>
                    </v:shape>
                  </w:pict>
                </mc:Fallback>
              </mc:AlternateContent>
            </w:r>
            <w:r w:rsidRPr="00A42022">
              <w:rPr>
                <w:rFonts w:cstheme="minorHAnsi"/>
                <w:noProof/>
              </w:rPr>
              <mc:AlternateContent>
                <mc:Choice Requires="wps">
                  <w:drawing>
                    <wp:anchor distT="45720" distB="45720" distL="114300" distR="114300" simplePos="0" relativeHeight="251677696" behindDoc="0" locked="0" layoutInCell="1" allowOverlap="1" wp14:anchorId="0C09855F" wp14:editId="644E3AB1">
                      <wp:simplePos x="0" y="0"/>
                      <wp:positionH relativeFrom="column">
                        <wp:posOffset>3157220</wp:posOffset>
                      </wp:positionH>
                      <wp:positionV relativeFrom="paragraph">
                        <wp:posOffset>767715</wp:posOffset>
                      </wp:positionV>
                      <wp:extent cx="144780" cy="133985"/>
                      <wp:effectExtent l="0" t="0" r="26670" b="184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33985"/>
                              </a:xfrm>
                              <a:prstGeom prst="rect">
                                <a:avLst/>
                              </a:prstGeom>
                              <a:solidFill>
                                <a:srgbClr val="FFFFFF"/>
                              </a:solidFill>
                              <a:ln w="9525">
                                <a:solidFill>
                                  <a:srgbClr val="000000"/>
                                </a:solidFill>
                                <a:miter lim="800000"/>
                                <a:headEnd/>
                                <a:tailEnd/>
                              </a:ln>
                            </wps:spPr>
                            <wps:txbx>
                              <w:txbxContent>
                                <w:p w14:paraId="57A9D1E8" w14:textId="77777777" w:rsidR="00537EFA" w:rsidRDefault="00537EFA" w:rsidP="00A420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9DE868F" id="_x0000_s1033" type="#_x0000_t202" style="position:absolute;left:0;text-align:left;margin-left:248.6pt;margin-top:60.45pt;width:11.4pt;height:10.5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">
                      <v:textbox>
                        <w:txbxContent>
                          <w:p w:rsidR="00537EFA" w:rsidRDefault="00537EFA" w:rsidP="00A42022"/>
                        </w:txbxContent>
                      </v:textbox>
                    </v:shape>
                  </w:pict>
                </mc:Fallback>
              </mc:AlternateContent>
            </w:r>
            <w:r w:rsidRPr="00A42022">
              <w:rPr>
                <w:rFonts w:cstheme="minorHAnsi"/>
                <w:noProof/>
              </w:rPr>
              <mc:AlternateContent>
                <mc:Choice Requires="wps">
                  <w:drawing>
                    <wp:anchor distT="45720" distB="45720" distL="114300" distR="114300" simplePos="0" relativeHeight="251674624" behindDoc="0" locked="0" layoutInCell="1" allowOverlap="1" wp14:anchorId="282E8672" wp14:editId="1BE89DB5">
                      <wp:simplePos x="0" y="0"/>
                      <wp:positionH relativeFrom="column">
                        <wp:posOffset>3157220</wp:posOffset>
                      </wp:positionH>
                      <wp:positionV relativeFrom="paragraph">
                        <wp:posOffset>215265</wp:posOffset>
                      </wp:positionV>
                      <wp:extent cx="144780" cy="133985"/>
                      <wp:effectExtent l="0" t="0" r="26670" b="1841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33985"/>
                              </a:xfrm>
                              <a:prstGeom prst="rect">
                                <a:avLst/>
                              </a:prstGeom>
                              <a:solidFill>
                                <a:srgbClr val="FFFFFF"/>
                              </a:solidFill>
                              <a:ln w="9525">
                                <a:solidFill>
                                  <a:srgbClr val="000000"/>
                                </a:solidFill>
                                <a:miter lim="800000"/>
                                <a:headEnd/>
                                <a:tailEnd/>
                              </a:ln>
                            </wps:spPr>
                            <wps:txbx>
                              <w:txbxContent>
                                <w:p w14:paraId="309928BE" w14:textId="77777777" w:rsidR="00537EFA" w:rsidRDefault="00537EFA" w:rsidP="00A420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B9DE84B" id="_x0000_s1034" type="#_x0000_t202" style="position:absolute;left:0;text-align:left;margin-left:248.6pt;margin-top:16.95pt;width:11.4pt;height:10.5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">
                      <v:textbox>
                        <w:txbxContent>
                          <w:p w:rsidR="00537EFA" w:rsidRDefault="00537EFA" w:rsidP="00A42022"/>
                        </w:txbxContent>
                      </v:textbox>
                    </v:shape>
                  </w:pict>
                </mc:Fallback>
              </mc:AlternateContent>
            </w:r>
            <w:r w:rsidRPr="00A42022">
              <w:rPr>
                <w:rFonts w:cstheme="minorHAnsi"/>
                <w:noProof/>
              </w:rPr>
              <mc:AlternateContent>
                <mc:Choice Requires="wps">
                  <w:drawing>
                    <wp:anchor distT="45720" distB="45720" distL="114300" distR="114300" simplePos="0" relativeHeight="251675648" behindDoc="0" locked="0" layoutInCell="1" allowOverlap="1" wp14:anchorId="45F6D782" wp14:editId="29B67D41">
                      <wp:simplePos x="0" y="0"/>
                      <wp:positionH relativeFrom="column">
                        <wp:posOffset>3157220</wp:posOffset>
                      </wp:positionH>
                      <wp:positionV relativeFrom="paragraph">
                        <wp:posOffset>396240</wp:posOffset>
                      </wp:positionV>
                      <wp:extent cx="144780" cy="133985"/>
                      <wp:effectExtent l="0" t="0" r="26670" b="1841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33985"/>
                              </a:xfrm>
                              <a:prstGeom prst="rect">
                                <a:avLst/>
                              </a:prstGeom>
                              <a:solidFill>
                                <a:srgbClr val="FFFFFF"/>
                              </a:solidFill>
                              <a:ln w="9525">
                                <a:solidFill>
                                  <a:srgbClr val="000000"/>
                                </a:solidFill>
                                <a:miter lim="800000"/>
                                <a:headEnd/>
                                <a:tailEnd/>
                              </a:ln>
                            </wps:spPr>
                            <wps:txbx>
                              <w:txbxContent>
                                <w:p w14:paraId="2E531FE4" w14:textId="77777777" w:rsidR="00537EFA" w:rsidRDefault="00537EFA" w:rsidP="00A420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1D0FCE9" id="_x0000_s1035" type="#_x0000_t202" style="position:absolute;left:0;text-align:left;margin-left:248.6pt;margin-top:31.2pt;width:11.4pt;height:10.5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">
                      <v:textbox>
                        <w:txbxContent>
                          <w:p w:rsidR="00537EFA" w:rsidRDefault="00537EFA" w:rsidP="00A42022"/>
                        </w:txbxContent>
                      </v:textbox>
                    </v:shape>
                  </w:pict>
                </mc:Fallback>
              </mc:AlternateContent>
            </w:r>
            <w:r w:rsidR="006D46AF" w:rsidRPr="00765A1D">
              <w:rPr>
                <w:rFonts w:cstheme="minorHAnsi"/>
              </w:rPr>
              <w:t xml:space="preserve"> </w:t>
            </w:r>
            <w:r>
              <w:rPr>
                <w:rFonts w:cstheme="minorHAnsi"/>
                <w:b/>
              </w:rPr>
              <w:t>AREA OF EXPERTISE</w:t>
            </w:r>
          </w:p>
          <w:p w14:paraId="6525577B" w14:textId="77777777" w:rsidR="00A42022" w:rsidRPr="00A42022" w:rsidRDefault="00A42022" w:rsidP="00A42022">
            <w:pPr>
              <w:spacing w:line="298" w:lineRule="auto"/>
              <w:rPr>
                <w:rFonts w:cstheme="minorHAnsi"/>
                <w:sz w:val="20"/>
                <w:szCs w:val="20"/>
              </w:rPr>
            </w:pPr>
            <w:r w:rsidRPr="00A42022">
              <w:rPr>
                <w:rFonts w:cstheme="minorHAnsi"/>
                <w:noProof/>
                <w:sz w:val="20"/>
                <w:szCs w:val="20"/>
              </w:rPr>
              <mc:AlternateContent>
                <mc:Choice Requires="wps">
                  <w:drawing>
                    <wp:anchor distT="45720" distB="45720" distL="114300" distR="114300" simplePos="0" relativeHeight="251672576" behindDoc="0" locked="0" layoutInCell="1" allowOverlap="1" wp14:anchorId="58EFF716" wp14:editId="08E6E3FB">
                      <wp:simplePos x="0" y="0"/>
                      <wp:positionH relativeFrom="column">
                        <wp:posOffset>293370</wp:posOffset>
                      </wp:positionH>
                      <wp:positionV relativeFrom="paragraph">
                        <wp:posOffset>1346835</wp:posOffset>
                      </wp:positionV>
                      <wp:extent cx="144780" cy="133985"/>
                      <wp:effectExtent l="0" t="0" r="26670" b="1841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33985"/>
                              </a:xfrm>
                              <a:prstGeom prst="rect">
                                <a:avLst/>
                              </a:prstGeom>
                              <a:solidFill>
                                <a:srgbClr val="FFFFFF"/>
                              </a:solidFill>
                              <a:ln w="9525">
                                <a:solidFill>
                                  <a:srgbClr val="000000"/>
                                </a:solidFill>
                                <a:miter lim="800000"/>
                                <a:headEnd/>
                                <a:tailEnd/>
                              </a:ln>
                            </wps:spPr>
                            <wps:txbx>
                              <w:txbxContent>
                                <w:p w14:paraId="4FCBECE7" w14:textId="77777777" w:rsidR="00537EFA" w:rsidRDefault="00537EFA" w:rsidP="00A420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2B85D0F" id="_x0000_s1036" type="#_x0000_t202" style="position:absolute;left:0;text-align:left;margin-left:23.1pt;margin-top:106.05pt;width:11.4pt;height:10.5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">
                      <v:textbox>
                        <w:txbxContent>
                          <w:p w:rsidR="00537EFA" w:rsidRDefault="00537EFA" w:rsidP="00A42022"/>
                        </w:txbxContent>
                      </v:textbox>
                      <w10:wrap type="square"/>
                    </v:shape>
                  </w:pict>
                </mc:Fallback>
              </mc:AlternateContent>
            </w:r>
            <w:r w:rsidRPr="00A42022">
              <w:rPr>
                <w:rFonts w:cstheme="minorHAnsi"/>
                <w:noProof/>
                <w:sz w:val="20"/>
                <w:szCs w:val="20"/>
              </w:rPr>
              <mc:AlternateContent>
                <mc:Choice Requires="wps">
                  <w:drawing>
                    <wp:anchor distT="45720" distB="45720" distL="114300" distR="114300" simplePos="0" relativeHeight="251671552" behindDoc="1" locked="0" layoutInCell="1" allowOverlap="1" wp14:anchorId="1CC4D79F" wp14:editId="4690B485">
                      <wp:simplePos x="0" y="0"/>
                      <wp:positionH relativeFrom="column">
                        <wp:posOffset>287020</wp:posOffset>
                      </wp:positionH>
                      <wp:positionV relativeFrom="paragraph">
                        <wp:posOffset>1154430</wp:posOffset>
                      </wp:positionV>
                      <wp:extent cx="144780" cy="133985"/>
                      <wp:effectExtent l="0" t="0" r="26670" b="18415"/>
                      <wp:wrapTight wrapText="bothSides">
                        <wp:wrapPolygon edited="0">
                          <wp:start x="0" y="0"/>
                          <wp:lineTo x="0" y="21498"/>
                          <wp:lineTo x="22737" y="21498"/>
                          <wp:lineTo x="22737"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33985"/>
                              </a:xfrm>
                              <a:prstGeom prst="rect">
                                <a:avLst/>
                              </a:prstGeom>
                              <a:solidFill>
                                <a:srgbClr val="FFFFFF"/>
                              </a:solidFill>
                              <a:ln w="9525">
                                <a:solidFill>
                                  <a:srgbClr val="000000"/>
                                </a:solidFill>
                                <a:miter lim="800000"/>
                                <a:headEnd/>
                                <a:tailEnd/>
                              </a:ln>
                            </wps:spPr>
                            <wps:txbx>
                              <w:txbxContent>
                                <w:p w14:paraId="4F1FAE83" w14:textId="77777777" w:rsidR="00537EFA" w:rsidRDefault="00537EFA" w:rsidP="00A420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1A26C50" id="Text Box 6" o:spid="_x0000_s1037" type="#_x0000_t202" style="position:absolute;left:0;text-align:left;margin-left:22.6pt;margin-top:90.9pt;width:11.4pt;height:10.5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">
                      <v:textbox>
                        <w:txbxContent>
                          <w:p w:rsidR="00537EFA" w:rsidRDefault="00537EFA" w:rsidP="00A42022"/>
                        </w:txbxContent>
                      </v:textbox>
                      <w10:wrap type="tight"/>
                    </v:shape>
                  </w:pict>
                </mc:Fallback>
              </mc:AlternateContent>
            </w:r>
            <w:r w:rsidRPr="00A42022">
              <w:rPr>
                <w:rFonts w:cstheme="minorHAnsi"/>
                <w:noProof/>
                <w:sz w:val="20"/>
                <w:szCs w:val="20"/>
              </w:rPr>
              <mc:AlternateContent>
                <mc:Choice Requires="wps">
                  <w:drawing>
                    <wp:anchor distT="45720" distB="45720" distL="114300" distR="114300" simplePos="0" relativeHeight="251666432" behindDoc="1" locked="0" layoutInCell="1" allowOverlap="1" wp14:anchorId="386A3047" wp14:editId="5CCAE517">
                      <wp:simplePos x="0" y="0"/>
                      <wp:positionH relativeFrom="column">
                        <wp:posOffset>293370</wp:posOffset>
                      </wp:positionH>
                      <wp:positionV relativeFrom="paragraph">
                        <wp:posOffset>388620</wp:posOffset>
                      </wp:positionV>
                      <wp:extent cx="144780" cy="133985"/>
                      <wp:effectExtent l="0" t="0" r="26670" b="18415"/>
                      <wp:wrapTight wrapText="bothSides">
                        <wp:wrapPolygon edited="0">
                          <wp:start x="0" y="0"/>
                          <wp:lineTo x="0" y="21498"/>
                          <wp:lineTo x="22737" y="21498"/>
                          <wp:lineTo x="2273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33985"/>
                              </a:xfrm>
                              <a:prstGeom prst="rect">
                                <a:avLst/>
                              </a:prstGeom>
                              <a:solidFill>
                                <a:srgbClr val="FFFFFF"/>
                              </a:solidFill>
                              <a:ln w="9525">
                                <a:solidFill>
                                  <a:srgbClr val="000000"/>
                                </a:solidFill>
                                <a:miter lim="800000"/>
                                <a:headEnd/>
                                <a:tailEnd/>
                              </a:ln>
                            </wps:spPr>
                            <wps:txbx>
                              <w:txbxContent>
                                <w:p w14:paraId="1C3FA91F" w14:textId="77777777" w:rsidR="00537EFA" w:rsidRDefault="00537EFA" w:rsidP="00A420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66D59EB" id="_x0000_s1038" type="#_x0000_t202" style="position:absolute;left:0;text-align:left;margin-left:23.1pt;margin-top:30.6pt;width:11.4pt;height:10.5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">
                      <v:textbox>
                        <w:txbxContent>
                          <w:p w:rsidR="00537EFA" w:rsidRDefault="00537EFA" w:rsidP="00A42022"/>
                        </w:txbxContent>
                      </v:textbox>
                      <w10:wrap type="tight"/>
                    </v:shape>
                  </w:pict>
                </mc:Fallback>
              </mc:AlternateContent>
            </w:r>
            <w:r w:rsidRPr="00A42022">
              <w:rPr>
                <w:rFonts w:cstheme="minorHAnsi"/>
                <w:noProof/>
                <w:sz w:val="20"/>
                <w:szCs w:val="20"/>
              </w:rPr>
              <mc:AlternateContent>
                <mc:Choice Requires="wps">
                  <w:drawing>
                    <wp:anchor distT="45720" distB="45720" distL="114300" distR="114300" simplePos="0" relativeHeight="251662336" behindDoc="1" locked="0" layoutInCell="1" allowOverlap="1" wp14:anchorId="6EC38044" wp14:editId="5D1C9388">
                      <wp:simplePos x="0" y="0"/>
                      <wp:positionH relativeFrom="column">
                        <wp:posOffset>290195</wp:posOffset>
                      </wp:positionH>
                      <wp:positionV relativeFrom="paragraph">
                        <wp:posOffset>13970</wp:posOffset>
                      </wp:positionV>
                      <wp:extent cx="144780" cy="133985"/>
                      <wp:effectExtent l="0" t="0" r="26670" b="18415"/>
                      <wp:wrapTight wrapText="bothSides">
                        <wp:wrapPolygon edited="0">
                          <wp:start x="0" y="0"/>
                          <wp:lineTo x="0" y="21498"/>
                          <wp:lineTo x="22737" y="21498"/>
                          <wp:lineTo x="2273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33985"/>
                              </a:xfrm>
                              <a:prstGeom prst="rect">
                                <a:avLst/>
                              </a:prstGeom>
                              <a:solidFill>
                                <a:srgbClr val="FFFFFF"/>
                              </a:solidFill>
                              <a:ln w="9525">
                                <a:solidFill>
                                  <a:srgbClr val="000000"/>
                                </a:solidFill>
                                <a:miter lim="800000"/>
                                <a:headEnd/>
                                <a:tailEnd/>
                              </a:ln>
                            </wps:spPr>
                            <wps:txbx>
                              <w:txbxContent>
                                <w:p w14:paraId="48638C0A" w14:textId="77777777" w:rsidR="00537EFA" w:rsidRDefault="00537EFA" w:rsidP="00A420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07ABF7F" id="_x0000_s1039" type="#_x0000_t202" style="position:absolute;left:0;text-align:left;margin-left:22.85pt;margin-top:1.1pt;width:11.4pt;height:10.5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">
                      <v:textbox>
                        <w:txbxContent>
                          <w:p w:rsidR="00537EFA" w:rsidRDefault="00537EFA" w:rsidP="00A42022"/>
                        </w:txbxContent>
                      </v:textbox>
                      <w10:wrap type="tight"/>
                    </v:shape>
                  </w:pict>
                </mc:Fallback>
              </mc:AlternateContent>
            </w:r>
            <w:r w:rsidRPr="00A42022">
              <w:rPr>
                <w:rFonts w:cstheme="minorHAnsi"/>
                <w:noProof/>
                <w:sz w:val="20"/>
                <w:szCs w:val="20"/>
              </w:rPr>
              <mc:AlternateContent>
                <mc:Choice Requires="wps">
                  <w:drawing>
                    <wp:anchor distT="45720" distB="45720" distL="114300" distR="114300" simplePos="0" relativeHeight="251664384" behindDoc="0" locked="0" layoutInCell="1" allowOverlap="1" wp14:anchorId="2C54B8BA" wp14:editId="493F75C3">
                      <wp:simplePos x="0" y="0"/>
                      <wp:positionH relativeFrom="column">
                        <wp:posOffset>287020</wp:posOffset>
                      </wp:positionH>
                      <wp:positionV relativeFrom="paragraph">
                        <wp:posOffset>196850</wp:posOffset>
                      </wp:positionV>
                      <wp:extent cx="144780" cy="133985"/>
                      <wp:effectExtent l="0" t="0" r="26670" b="184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33985"/>
                              </a:xfrm>
                              <a:prstGeom prst="rect">
                                <a:avLst/>
                              </a:prstGeom>
                              <a:solidFill>
                                <a:srgbClr val="FFFFFF"/>
                              </a:solidFill>
                              <a:ln w="9525">
                                <a:solidFill>
                                  <a:srgbClr val="000000"/>
                                </a:solidFill>
                                <a:miter lim="800000"/>
                                <a:headEnd/>
                                <a:tailEnd/>
                              </a:ln>
                            </wps:spPr>
                            <wps:txbx>
                              <w:txbxContent>
                                <w:p w14:paraId="5891BA51" w14:textId="77777777" w:rsidR="00537EFA" w:rsidRDefault="00537EFA" w:rsidP="00A420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0342C23" id="_x0000_s1040" type="#_x0000_t202" style="position:absolute;left:0;text-align:left;margin-left:22.6pt;margin-top:15.5pt;width:11.4pt;height:10.5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">
                      <v:textbox>
                        <w:txbxContent>
                          <w:p w:rsidR="00537EFA" w:rsidRDefault="00537EFA" w:rsidP="00A42022"/>
                        </w:txbxContent>
                      </v:textbox>
                      <w10:wrap type="square"/>
                    </v:shape>
                  </w:pict>
                </mc:Fallback>
              </mc:AlternateContent>
            </w:r>
            <w:r w:rsidRPr="00A42022">
              <w:rPr>
                <w:rFonts w:cstheme="minorHAnsi"/>
                <w:noProof/>
                <w:sz w:val="20"/>
                <w:szCs w:val="20"/>
              </w:rPr>
              <mc:AlternateContent>
                <mc:Choice Requires="wps">
                  <w:drawing>
                    <wp:anchor distT="45720" distB="45720" distL="114300" distR="114300" simplePos="0" relativeHeight="251667456" behindDoc="0" locked="0" layoutInCell="1" allowOverlap="1" wp14:anchorId="22958A8A" wp14:editId="5DF09BA9">
                      <wp:simplePos x="0" y="0"/>
                      <wp:positionH relativeFrom="column">
                        <wp:posOffset>290195</wp:posOffset>
                      </wp:positionH>
                      <wp:positionV relativeFrom="paragraph">
                        <wp:posOffset>571500</wp:posOffset>
                      </wp:positionV>
                      <wp:extent cx="144780" cy="133985"/>
                      <wp:effectExtent l="0" t="0" r="26670" b="184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33985"/>
                              </a:xfrm>
                              <a:prstGeom prst="rect">
                                <a:avLst/>
                              </a:prstGeom>
                              <a:solidFill>
                                <a:srgbClr val="FFFFFF"/>
                              </a:solidFill>
                              <a:ln w="9525">
                                <a:solidFill>
                                  <a:srgbClr val="000000"/>
                                </a:solidFill>
                                <a:miter lim="800000"/>
                                <a:headEnd/>
                                <a:tailEnd/>
                              </a:ln>
                            </wps:spPr>
                            <wps:txbx>
                              <w:txbxContent>
                                <w:p w14:paraId="1392060B" w14:textId="77777777" w:rsidR="00537EFA" w:rsidRDefault="00537EFA" w:rsidP="00A420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762FBF3" id="_x0000_s1041" type="#_x0000_t202" style="position:absolute;left:0;text-align:left;margin-left:22.85pt;margin-top:45pt;width:11.4pt;height:10.5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">
                      <v:textbox>
                        <w:txbxContent>
                          <w:p w:rsidR="00537EFA" w:rsidRDefault="00537EFA" w:rsidP="00A42022"/>
                        </w:txbxContent>
                      </v:textbox>
                      <w10:wrap type="square"/>
                    </v:shape>
                  </w:pict>
                </mc:Fallback>
              </mc:AlternateContent>
            </w:r>
            <w:r w:rsidRPr="00A42022">
              <w:rPr>
                <w:rFonts w:cstheme="minorHAnsi"/>
                <w:noProof/>
                <w:sz w:val="20"/>
                <w:szCs w:val="20"/>
              </w:rPr>
              <mc:AlternateContent>
                <mc:Choice Requires="wps">
                  <w:drawing>
                    <wp:anchor distT="45720" distB="45720" distL="114300" distR="114300" simplePos="0" relativeHeight="251669504" behindDoc="1" locked="0" layoutInCell="1" allowOverlap="1" wp14:anchorId="72907FD4" wp14:editId="2C84D543">
                      <wp:simplePos x="0" y="0"/>
                      <wp:positionH relativeFrom="column">
                        <wp:posOffset>293370</wp:posOffset>
                      </wp:positionH>
                      <wp:positionV relativeFrom="paragraph">
                        <wp:posOffset>769620</wp:posOffset>
                      </wp:positionV>
                      <wp:extent cx="144780" cy="133985"/>
                      <wp:effectExtent l="0" t="0" r="26670" b="18415"/>
                      <wp:wrapTight wrapText="bothSides">
                        <wp:wrapPolygon edited="0">
                          <wp:start x="0" y="0"/>
                          <wp:lineTo x="0" y="21498"/>
                          <wp:lineTo x="22737" y="21498"/>
                          <wp:lineTo x="2273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33985"/>
                              </a:xfrm>
                              <a:prstGeom prst="rect">
                                <a:avLst/>
                              </a:prstGeom>
                              <a:solidFill>
                                <a:srgbClr val="FFFFFF"/>
                              </a:solidFill>
                              <a:ln w="9525">
                                <a:solidFill>
                                  <a:srgbClr val="000000"/>
                                </a:solidFill>
                                <a:miter lim="800000"/>
                                <a:headEnd/>
                                <a:tailEnd/>
                              </a:ln>
                            </wps:spPr>
                            <wps:txbx>
                              <w:txbxContent>
                                <w:p w14:paraId="3A7CD224" w14:textId="77777777" w:rsidR="00537EFA" w:rsidRDefault="00537EFA" w:rsidP="00A420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F96C8C4" id="_x0000_s1042" type="#_x0000_t202" style="position:absolute;left:0;text-align:left;margin-left:23.1pt;margin-top:60.6pt;width:11.4pt;height:10.5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">
                      <v:textbox>
                        <w:txbxContent>
                          <w:p w:rsidR="00537EFA" w:rsidRDefault="00537EFA" w:rsidP="00A42022"/>
                        </w:txbxContent>
                      </v:textbox>
                      <w10:wrap type="tight"/>
                    </v:shape>
                  </w:pict>
                </mc:Fallback>
              </mc:AlternateContent>
            </w:r>
            <w:r w:rsidRPr="00A42022">
              <w:rPr>
                <w:rFonts w:cstheme="minorHAnsi"/>
                <w:noProof/>
                <w:sz w:val="20"/>
                <w:szCs w:val="20"/>
              </w:rPr>
              <mc:AlternateContent>
                <mc:Choice Requires="wps">
                  <w:drawing>
                    <wp:anchor distT="45720" distB="45720" distL="114300" distR="114300" simplePos="0" relativeHeight="251670528" behindDoc="0" locked="0" layoutInCell="1" allowOverlap="1" wp14:anchorId="7EF63EE2" wp14:editId="47D7523F">
                      <wp:simplePos x="0" y="0"/>
                      <wp:positionH relativeFrom="column">
                        <wp:posOffset>290195</wp:posOffset>
                      </wp:positionH>
                      <wp:positionV relativeFrom="paragraph">
                        <wp:posOffset>962025</wp:posOffset>
                      </wp:positionV>
                      <wp:extent cx="144780" cy="133985"/>
                      <wp:effectExtent l="0" t="0" r="26670" b="1841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33985"/>
                              </a:xfrm>
                              <a:prstGeom prst="rect">
                                <a:avLst/>
                              </a:prstGeom>
                              <a:solidFill>
                                <a:srgbClr val="FFFFFF"/>
                              </a:solidFill>
                              <a:ln w="9525">
                                <a:solidFill>
                                  <a:srgbClr val="000000"/>
                                </a:solidFill>
                                <a:miter lim="800000"/>
                                <a:headEnd/>
                                <a:tailEnd/>
                              </a:ln>
                            </wps:spPr>
                            <wps:txbx>
                              <w:txbxContent>
                                <w:p w14:paraId="67432EB7" w14:textId="77777777" w:rsidR="00537EFA" w:rsidRDefault="00537EFA" w:rsidP="00A420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C3B4037" id="_x0000_s1043" type="#_x0000_t202" style="position:absolute;left:0;text-align:left;margin-left:22.85pt;margin-top:75.75pt;width:11.4pt;height:10.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">
                      <v:textbox>
                        <w:txbxContent>
                          <w:p w:rsidR="00537EFA" w:rsidRDefault="00537EFA" w:rsidP="00A42022"/>
                        </w:txbxContent>
                      </v:textbox>
                      <w10:wrap type="square"/>
                    </v:shape>
                  </w:pict>
                </mc:Fallback>
              </mc:AlternateContent>
            </w:r>
            <w:r w:rsidRPr="00A42022">
              <w:rPr>
                <w:rFonts w:cstheme="minorHAnsi"/>
                <w:sz w:val="20"/>
                <w:szCs w:val="20"/>
              </w:rPr>
              <w:t>Acquisition (Program Management)</w:t>
            </w:r>
            <w:r>
              <w:rPr>
                <w:rFonts w:cstheme="minorHAnsi"/>
                <w:sz w:val="20"/>
                <w:szCs w:val="20"/>
              </w:rPr>
              <w:t xml:space="preserve">                                    Industrial/Contract Property Mgmt.                    </w:t>
            </w:r>
          </w:p>
          <w:p w14:paraId="6499E5EB" w14:textId="77777777" w:rsidR="00A42022" w:rsidRDefault="00A42022" w:rsidP="00A42022">
            <w:pPr>
              <w:spacing w:line="298" w:lineRule="auto"/>
              <w:rPr>
                <w:rFonts w:cstheme="minorHAnsi"/>
                <w:sz w:val="20"/>
                <w:szCs w:val="20"/>
              </w:rPr>
            </w:pPr>
            <w:r w:rsidRPr="00A42022">
              <w:rPr>
                <w:rFonts w:cstheme="minorHAnsi"/>
                <w:sz w:val="20"/>
                <w:szCs w:val="20"/>
              </w:rPr>
              <w:t>Auditing</w:t>
            </w:r>
            <w:r>
              <w:rPr>
                <w:rFonts w:cstheme="minorHAnsi"/>
                <w:sz w:val="20"/>
                <w:szCs w:val="20"/>
              </w:rPr>
              <w:t xml:space="preserve">                                                                                     Information Technology</w:t>
            </w:r>
          </w:p>
          <w:p w14:paraId="7F165936" w14:textId="77777777" w:rsidR="00A42022" w:rsidRDefault="00A42022" w:rsidP="00A42022">
            <w:pPr>
              <w:spacing w:line="298" w:lineRule="auto"/>
              <w:rPr>
                <w:rFonts w:cstheme="minorHAnsi"/>
                <w:sz w:val="20"/>
                <w:szCs w:val="20"/>
              </w:rPr>
            </w:pPr>
            <w:r>
              <w:rPr>
                <w:rFonts w:cstheme="minorHAnsi"/>
                <w:sz w:val="20"/>
                <w:szCs w:val="20"/>
              </w:rPr>
              <w:t>Business – CE                                                                            Logistics</w:t>
            </w:r>
          </w:p>
          <w:p w14:paraId="17695B97" w14:textId="77777777" w:rsidR="00A42022" w:rsidRDefault="00A42022" w:rsidP="00A42022">
            <w:pPr>
              <w:spacing w:line="298" w:lineRule="auto"/>
              <w:rPr>
                <w:rFonts w:cstheme="minorHAnsi"/>
                <w:sz w:val="20"/>
                <w:szCs w:val="20"/>
              </w:rPr>
            </w:pPr>
            <w:r>
              <w:rPr>
                <w:rFonts w:cstheme="minorHAnsi"/>
                <w:sz w:val="20"/>
                <w:szCs w:val="20"/>
              </w:rPr>
              <w:t>Business</w:t>
            </w:r>
            <w:r w:rsidR="00CF45A5">
              <w:rPr>
                <w:rFonts w:cstheme="minorHAnsi"/>
                <w:sz w:val="20"/>
                <w:szCs w:val="20"/>
              </w:rPr>
              <w:t xml:space="preserve"> </w:t>
            </w:r>
            <w:r>
              <w:rPr>
                <w:rFonts w:cstheme="minorHAnsi"/>
                <w:sz w:val="20"/>
                <w:szCs w:val="20"/>
              </w:rPr>
              <w:t>-</w:t>
            </w:r>
            <w:r w:rsidR="00CF45A5">
              <w:rPr>
                <w:rFonts w:cstheme="minorHAnsi"/>
                <w:sz w:val="20"/>
                <w:szCs w:val="20"/>
              </w:rPr>
              <w:t xml:space="preserve">  </w:t>
            </w:r>
            <w:r>
              <w:rPr>
                <w:rFonts w:cstheme="minorHAnsi"/>
                <w:sz w:val="20"/>
                <w:szCs w:val="20"/>
              </w:rPr>
              <w:t xml:space="preserve">FM                                                                             </w:t>
            </w:r>
            <w:r w:rsidR="00CE4AC7">
              <w:rPr>
                <w:rFonts w:cstheme="minorHAnsi"/>
                <w:sz w:val="20"/>
                <w:szCs w:val="20"/>
              </w:rPr>
              <w:t xml:space="preserve"> </w:t>
            </w:r>
            <w:r>
              <w:rPr>
                <w:rFonts w:cstheme="minorHAnsi"/>
                <w:sz w:val="20"/>
                <w:szCs w:val="20"/>
              </w:rPr>
              <w:t>Production, Quality, and Manufacturing</w:t>
            </w:r>
          </w:p>
          <w:p w14:paraId="3FEB63C8" w14:textId="77777777" w:rsidR="00A42022" w:rsidRDefault="00A42022" w:rsidP="00A42022">
            <w:pPr>
              <w:spacing w:line="298" w:lineRule="auto"/>
              <w:rPr>
                <w:rFonts w:cstheme="minorHAnsi"/>
                <w:sz w:val="20"/>
                <w:szCs w:val="20"/>
              </w:rPr>
            </w:pPr>
            <w:r>
              <w:rPr>
                <w:rFonts w:cstheme="minorHAnsi"/>
                <w:sz w:val="20"/>
                <w:szCs w:val="20"/>
              </w:rPr>
              <w:t>Contracting</w:t>
            </w:r>
            <w:r w:rsidR="00CE4AC7">
              <w:rPr>
                <w:rFonts w:cstheme="minorHAnsi"/>
                <w:sz w:val="20"/>
                <w:szCs w:val="20"/>
              </w:rPr>
              <w:t xml:space="preserve">                                                                               Purchasing</w:t>
            </w:r>
          </w:p>
          <w:p w14:paraId="445FC4C6" w14:textId="77777777" w:rsidR="00A42022" w:rsidRDefault="00A42022" w:rsidP="00A42022">
            <w:pPr>
              <w:spacing w:line="298" w:lineRule="auto"/>
              <w:rPr>
                <w:rFonts w:cstheme="minorHAnsi"/>
                <w:sz w:val="20"/>
                <w:szCs w:val="20"/>
              </w:rPr>
            </w:pPr>
            <w:r>
              <w:rPr>
                <w:rFonts w:cstheme="minorHAnsi"/>
                <w:sz w:val="20"/>
                <w:szCs w:val="20"/>
              </w:rPr>
              <w:t>Engineering (including Systems Engineering)</w:t>
            </w:r>
            <w:r w:rsidR="00CE4AC7">
              <w:rPr>
                <w:rFonts w:cstheme="minorHAnsi"/>
                <w:sz w:val="20"/>
                <w:szCs w:val="20"/>
              </w:rPr>
              <w:t xml:space="preserve">                     Science and Technology Mgmt.</w:t>
            </w:r>
          </w:p>
          <w:p w14:paraId="290CC6F5" w14:textId="77777777" w:rsidR="00A42022" w:rsidRDefault="00A42022" w:rsidP="00A42022">
            <w:pPr>
              <w:spacing w:line="298" w:lineRule="auto"/>
              <w:rPr>
                <w:rFonts w:cstheme="minorHAnsi"/>
                <w:sz w:val="20"/>
                <w:szCs w:val="20"/>
              </w:rPr>
            </w:pPr>
            <w:r>
              <w:rPr>
                <w:rFonts w:cstheme="minorHAnsi"/>
                <w:sz w:val="20"/>
                <w:szCs w:val="20"/>
              </w:rPr>
              <w:t>Facilities Engineering</w:t>
            </w:r>
          </w:p>
          <w:p w14:paraId="6A39757A" w14:textId="77777777" w:rsidR="00A42022" w:rsidRDefault="00581D4F" w:rsidP="00A42022">
            <w:pPr>
              <w:spacing w:line="298" w:lineRule="auto"/>
              <w:rPr>
                <w:rFonts w:cstheme="minorHAnsi"/>
                <w:sz w:val="20"/>
                <w:szCs w:val="20"/>
              </w:rPr>
            </w:pPr>
            <w:r w:rsidRPr="00A42022">
              <w:rPr>
                <w:rFonts w:cstheme="minorHAnsi"/>
                <w:noProof/>
              </w:rPr>
              <mc:AlternateContent>
                <mc:Choice Requires="wps">
                  <w:drawing>
                    <wp:anchor distT="45720" distB="45720" distL="114300" distR="114300" simplePos="0" relativeHeight="251681792" behindDoc="0" locked="0" layoutInCell="1" allowOverlap="1" wp14:anchorId="2A7B1554" wp14:editId="4EEDF435">
                      <wp:simplePos x="0" y="0"/>
                      <wp:positionH relativeFrom="column">
                        <wp:posOffset>1943100</wp:posOffset>
                      </wp:positionH>
                      <wp:positionV relativeFrom="paragraph">
                        <wp:posOffset>-6350</wp:posOffset>
                      </wp:positionV>
                      <wp:extent cx="3638550" cy="409575"/>
                      <wp:effectExtent l="0" t="0" r="19050" b="222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409575"/>
                              </a:xfrm>
                              <a:prstGeom prst="rect">
                                <a:avLst/>
                              </a:prstGeom>
                              <a:solidFill>
                                <a:srgbClr val="FFFFFF"/>
                              </a:solidFill>
                              <a:ln w="9525">
                                <a:solidFill>
                                  <a:srgbClr val="000000"/>
                                </a:solidFill>
                                <a:miter lim="800000"/>
                                <a:headEnd/>
                                <a:tailEnd/>
                              </a:ln>
                            </wps:spPr>
                            <wps:txbx>
                              <w:txbxContent>
                                <w:p w14:paraId="722423D6" w14:textId="77777777" w:rsidR="00537EFA" w:rsidRDefault="00537EFA" w:rsidP="00CE4A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_x0000_s1043" type="#_x0000_t202" style="position:absolute;left:0;text-align:left;margin-left:153pt;margin-top:-.45pt;width:286.5pt;height:3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">
                      <v:textbox>
                        <w:txbxContent>
                          <w:p w:rsidR="00537EFA" w:rsidRDefault="00537EFA" w:rsidP="00CE4AC7"/>
                        </w:txbxContent>
                      </v:textbox>
                    </v:shape>
                  </w:pict>
                </mc:Fallback>
              </mc:AlternateContent>
            </w:r>
            <w:r w:rsidR="00A42022">
              <w:rPr>
                <w:rFonts w:cstheme="minorHAnsi"/>
                <w:sz w:val="20"/>
                <w:szCs w:val="20"/>
              </w:rPr>
              <w:t>Other (Please Explain):</w:t>
            </w:r>
          </w:p>
          <w:p w14:paraId="395CA64F" w14:textId="77777777" w:rsidR="00A42022" w:rsidRPr="00A42022" w:rsidRDefault="00A42022" w:rsidP="00A42022">
            <w:pPr>
              <w:rPr>
                <w:rFonts w:cstheme="minorHAnsi"/>
                <w:sz w:val="20"/>
                <w:szCs w:val="20"/>
              </w:rPr>
            </w:pPr>
          </w:p>
          <w:p w14:paraId="3264E823" w14:textId="77777777" w:rsidR="006D46AF" w:rsidRPr="00765A1D" w:rsidRDefault="006D46AF" w:rsidP="00CE4AC7">
            <w:pPr>
              <w:rPr>
                <w:rFonts w:cstheme="minorHAnsi"/>
              </w:rPr>
            </w:pPr>
          </w:p>
          <w:p w14:paraId="642A4C79" w14:textId="77777777" w:rsidR="006D46AF" w:rsidRPr="00765A1D" w:rsidRDefault="00CE4AC7" w:rsidP="00CE4AC7">
            <w:pPr>
              <w:rPr>
                <w:rFonts w:cstheme="minorHAnsi"/>
              </w:rPr>
            </w:pPr>
            <w:r>
              <w:rPr>
                <w:rFonts w:cstheme="minorHAnsi"/>
                <w:b/>
              </w:rPr>
              <w:t xml:space="preserve"> ADDITIONAL INFORMATION</w:t>
            </w:r>
          </w:p>
          <w:p w14:paraId="45C49BEB" w14:textId="77777777" w:rsidR="00CE4AC7" w:rsidRDefault="006D46AF" w:rsidP="00CE4AC7">
            <w:pPr>
              <w:rPr>
                <w:rFonts w:cstheme="minorHAnsi"/>
              </w:rPr>
            </w:pPr>
            <w:r w:rsidRPr="00765A1D">
              <w:rPr>
                <w:rFonts w:cstheme="minorHAnsi"/>
              </w:rPr>
              <w:t xml:space="preserve">   </w:t>
            </w:r>
            <w:r w:rsidR="00CE4AC7">
              <w:rPr>
                <w:rFonts w:cstheme="minorHAnsi"/>
              </w:rPr>
              <w:t xml:space="preserve">What level of commitment are you willing to make to a mentoring relationship? </w:t>
            </w:r>
          </w:p>
          <w:p w14:paraId="229E57AC" w14:textId="77777777" w:rsidR="006D46AF" w:rsidRDefault="00CE4AC7" w:rsidP="00CE4AC7">
            <w:pPr>
              <w:rPr>
                <w:rFonts w:cstheme="minorHAnsi"/>
              </w:rPr>
            </w:pPr>
            <w:r>
              <w:rPr>
                <w:rFonts w:cstheme="minorHAnsi"/>
              </w:rPr>
              <w:t xml:space="preserve">   Please check all that apply.</w:t>
            </w:r>
          </w:p>
          <w:p w14:paraId="2F961809" w14:textId="77777777" w:rsidR="00CE4AC7" w:rsidRPr="00CE4AC7" w:rsidRDefault="00CE4AC7" w:rsidP="00CE4AC7">
            <w:pPr>
              <w:rPr>
                <w:rFonts w:cstheme="minorHAnsi"/>
                <w:sz w:val="10"/>
              </w:rPr>
            </w:pPr>
            <w:r w:rsidRPr="00CE4AC7">
              <w:rPr>
                <w:rFonts w:cstheme="minorHAnsi"/>
                <w:noProof/>
              </w:rPr>
              <mc:AlternateContent>
                <mc:Choice Requires="wps">
                  <w:drawing>
                    <wp:anchor distT="45720" distB="45720" distL="114300" distR="114300" simplePos="0" relativeHeight="251695104" behindDoc="0" locked="0" layoutInCell="1" allowOverlap="1" wp14:anchorId="19BE740A" wp14:editId="3A7674DB">
                      <wp:simplePos x="0" y="0"/>
                      <wp:positionH relativeFrom="column">
                        <wp:posOffset>3165475</wp:posOffset>
                      </wp:positionH>
                      <wp:positionV relativeFrom="paragraph">
                        <wp:posOffset>816610</wp:posOffset>
                      </wp:positionV>
                      <wp:extent cx="144780" cy="133985"/>
                      <wp:effectExtent l="0" t="0" r="26670" b="1841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33985"/>
                              </a:xfrm>
                              <a:prstGeom prst="rect">
                                <a:avLst/>
                              </a:prstGeom>
                              <a:solidFill>
                                <a:srgbClr val="FFFFFF"/>
                              </a:solidFill>
                              <a:ln w="9525">
                                <a:solidFill>
                                  <a:srgbClr val="000000"/>
                                </a:solidFill>
                                <a:miter lim="800000"/>
                                <a:headEnd/>
                                <a:tailEnd/>
                              </a:ln>
                            </wps:spPr>
                            <wps:txbx>
                              <w:txbxContent>
                                <w:p w14:paraId="142FFEF5" w14:textId="77777777" w:rsidR="00537EFA" w:rsidRDefault="00537EFA" w:rsidP="00CE4A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F6FDDDF" id="_x0000_s1045" type="#_x0000_t202" style="position:absolute;left:0;text-align:left;margin-left:249.25pt;margin-top:64.3pt;width:11.4pt;height:10.5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">
                      <v:textbox>
                        <w:txbxContent>
                          <w:p w:rsidR="00537EFA" w:rsidRDefault="00537EFA" w:rsidP="00CE4AC7"/>
                        </w:txbxContent>
                      </v:textbox>
                    </v:shape>
                  </w:pict>
                </mc:Fallback>
              </mc:AlternateContent>
            </w:r>
            <w:r w:rsidRPr="00CE4AC7">
              <w:rPr>
                <w:rFonts w:cstheme="minorHAnsi"/>
                <w:noProof/>
              </w:rPr>
              <mc:AlternateContent>
                <mc:Choice Requires="wps">
                  <w:drawing>
                    <wp:anchor distT="45720" distB="45720" distL="114300" distR="114300" simplePos="0" relativeHeight="251684864" behindDoc="0" locked="0" layoutInCell="1" allowOverlap="1" wp14:anchorId="6D6DCB80" wp14:editId="2824D474">
                      <wp:simplePos x="0" y="0"/>
                      <wp:positionH relativeFrom="column">
                        <wp:posOffset>298450</wp:posOffset>
                      </wp:positionH>
                      <wp:positionV relativeFrom="paragraph">
                        <wp:posOffset>267970</wp:posOffset>
                      </wp:positionV>
                      <wp:extent cx="144780" cy="133985"/>
                      <wp:effectExtent l="0" t="0" r="26670" b="1841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33985"/>
                              </a:xfrm>
                              <a:prstGeom prst="rect">
                                <a:avLst/>
                              </a:prstGeom>
                              <a:solidFill>
                                <a:srgbClr val="FFFFFF"/>
                              </a:solidFill>
                              <a:ln w="9525">
                                <a:solidFill>
                                  <a:srgbClr val="000000"/>
                                </a:solidFill>
                                <a:miter lim="800000"/>
                                <a:headEnd/>
                                <a:tailEnd/>
                              </a:ln>
                            </wps:spPr>
                            <wps:txbx>
                              <w:txbxContent>
                                <w:p w14:paraId="1D6D6010" w14:textId="77777777" w:rsidR="00537EFA" w:rsidRDefault="00537EFA" w:rsidP="00CE4A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752CDD5" id="_x0000_s1046" type="#_x0000_t202" style="position:absolute;left:0;text-align:left;margin-left:23.5pt;margin-top:21.1pt;width:11.4pt;height:10.5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">
                      <v:textbox>
                        <w:txbxContent>
                          <w:p w:rsidR="00537EFA" w:rsidRDefault="00537EFA" w:rsidP="00CE4AC7"/>
                        </w:txbxContent>
                      </v:textbox>
                    </v:shape>
                  </w:pict>
                </mc:Fallback>
              </mc:AlternateContent>
            </w:r>
            <w:r w:rsidRPr="00CE4AC7">
              <w:rPr>
                <w:rFonts w:cstheme="minorHAnsi"/>
                <w:noProof/>
              </w:rPr>
              <mc:AlternateContent>
                <mc:Choice Requires="wps">
                  <w:drawing>
                    <wp:anchor distT="45720" distB="45720" distL="114300" distR="114300" simplePos="0" relativeHeight="251683840" behindDoc="0" locked="0" layoutInCell="1" allowOverlap="1" wp14:anchorId="27F72FCC" wp14:editId="50F16DCA">
                      <wp:simplePos x="0" y="0"/>
                      <wp:positionH relativeFrom="column">
                        <wp:posOffset>298450</wp:posOffset>
                      </wp:positionH>
                      <wp:positionV relativeFrom="paragraph">
                        <wp:posOffset>85725</wp:posOffset>
                      </wp:positionV>
                      <wp:extent cx="144780" cy="133985"/>
                      <wp:effectExtent l="0" t="0" r="26670" b="1841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33985"/>
                              </a:xfrm>
                              <a:prstGeom prst="rect">
                                <a:avLst/>
                              </a:prstGeom>
                              <a:solidFill>
                                <a:srgbClr val="FFFFFF"/>
                              </a:solidFill>
                              <a:ln w="9525">
                                <a:solidFill>
                                  <a:srgbClr val="000000"/>
                                </a:solidFill>
                                <a:miter lim="800000"/>
                                <a:headEnd/>
                                <a:tailEnd/>
                              </a:ln>
                            </wps:spPr>
                            <wps:txbx>
                              <w:txbxContent>
                                <w:p w14:paraId="2AA53F8D" w14:textId="77777777" w:rsidR="00537EFA" w:rsidRDefault="00537EFA" w:rsidP="00CE4A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4D5DD43" id="_x0000_s1047" type="#_x0000_t202" style="position:absolute;left:0;text-align:left;margin-left:23.5pt;margin-top:6.75pt;width:11.4pt;height:10.5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">
                      <v:textbox>
                        <w:txbxContent>
                          <w:p w:rsidR="00537EFA" w:rsidRDefault="00537EFA" w:rsidP="00CE4AC7"/>
                        </w:txbxContent>
                      </v:textbox>
                    </v:shape>
                  </w:pict>
                </mc:Fallback>
              </mc:AlternateContent>
            </w:r>
            <w:r w:rsidRPr="00CE4AC7">
              <w:rPr>
                <w:rFonts w:cstheme="minorHAnsi"/>
                <w:noProof/>
              </w:rPr>
              <mc:AlternateContent>
                <mc:Choice Requires="wps">
                  <w:drawing>
                    <wp:anchor distT="45720" distB="45720" distL="114300" distR="114300" simplePos="0" relativeHeight="251687936" behindDoc="0" locked="0" layoutInCell="1" allowOverlap="1" wp14:anchorId="590DBF90" wp14:editId="7F7AE7B4">
                      <wp:simplePos x="0" y="0"/>
                      <wp:positionH relativeFrom="column">
                        <wp:posOffset>307975</wp:posOffset>
                      </wp:positionH>
                      <wp:positionV relativeFrom="paragraph">
                        <wp:posOffset>839470</wp:posOffset>
                      </wp:positionV>
                      <wp:extent cx="144780" cy="133985"/>
                      <wp:effectExtent l="0" t="0" r="26670" b="1841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33985"/>
                              </a:xfrm>
                              <a:prstGeom prst="rect">
                                <a:avLst/>
                              </a:prstGeom>
                              <a:solidFill>
                                <a:srgbClr val="FFFFFF"/>
                              </a:solidFill>
                              <a:ln w="9525">
                                <a:solidFill>
                                  <a:srgbClr val="000000"/>
                                </a:solidFill>
                                <a:miter lim="800000"/>
                                <a:headEnd/>
                                <a:tailEnd/>
                              </a:ln>
                            </wps:spPr>
                            <wps:txbx>
                              <w:txbxContent>
                                <w:p w14:paraId="7E4C9915" w14:textId="77777777" w:rsidR="00537EFA" w:rsidRDefault="00537EFA" w:rsidP="00CE4A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D04FBBA" id="_x0000_s1048" type="#_x0000_t202" style="position:absolute;left:0;text-align:left;margin-left:24.25pt;margin-top:66.1pt;width:11.4pt;height:10.5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">
                      <v:textbox>
                        <w:txbxContent>
                          <w:p w:rsidR="00537EFA" w:rsidRDefault="00537EFA" w:rsidP="00CE4AC7"/>
                        </w:txbxContent>
                      </v:textbox>
                    </v:shape>
                  </w:pict>
                </mc:Fallback>
              </mc:AlternateContent>
            </w:r>
            <w:r w:rsidRPr="00CE4AC7">
              <w:rPr>
                <w:rFonts w:cstheme="minorHAnsi"/>
                <w:noProof/>
              </w:rPr>
              <mc:AlternateContent>
                <mc:Choice Requires="wps">
                  <w:drawing>
                    <wp:anchor distT="45720" distB="45720" distL="114300" distR="114300" simplePos="0" relativeHeight="251688960" behindDoc="0" locked="0" layoutInCell="1" allowOverlap="1" wp14:anchorId="2917CFEA" wp14:editId="119010AA">
                      <wp:simplePos x="0" y="0"/>
                      <wp:positionH relativeFrom="column">
                        <wp:posOffset>298450</wp:posOffset>
                      </wp:positionH>
                      <wp:positionV relativeFrom="paragraph">
                        <wp:posOffset>1029970</wp:posOffset>
                      </wp:positionV>
                      <wp:extent cx="144780" cy="133985"/>
                      <wp:effectExtent l="0" t="0" r="26670" b="1841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33985"/>
                              </a:xfrm>
                              <a:prstGeom prst="rect">
                                <a:avLst/>
                              </a:prstGeom>
                              <a:solidFill>
                                <a:srgbClr val="FFFFFF"/>
                              </a:solidFill>
                              <a:ln w="9525">
                                <a:solidFill>
                                  <a:srgbClr val="000000"/>
                                </a:solidFill>
                                <a:miter lim="800000"/>
                                <a:headEnd/>
                                <a:tailEnd/>
                              </a:ln>
                            </wps:spPr>
                            <wps:txbx>
                              <w:txbxContent>
                                <w:p w14:paraId="358FB8E2" w14:textId="77777777" w:rsidR="00537EFA" w:rsidRDefault="00537EFA" w:rsidP="00CE4A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DA1AC51" id="_x0000_s1049" type="#_x0000_t202" style="position:absolute;left:0;text-align:left;margin-left:23.5pt;margin-top:81.1pt;width:11.4pt;height:10.5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">
                      <v:textbox>
                        <w:txbxContent>
                          <w:p w:rsidR="00537EFA" w:rsidRDefault="00537EFA" w:rsidP="00CE4AC7"/>
                        </w:txbxContent>
                      </v:textbox>
                    </v:shape>
                  </w:pict>
                </mc:Fallback>
              </mc:AlternateContent>
            </w:r>
            <w:r w:rsidRPr="00CE4AC7">
              <w:rPr>
                <w:rFonts w:cstheme="minorHAnsi"/>
                <w:noProof/>
              </w:rPr>
              <mc:AlternateContent>
                <mc:Choice Requires="wps">
                  <w:drawing>
                    <wp:anchor distT="45720" distB="45720" distL="114300" distR="114300" simplePos="0" relativeHeight="251685888" behindDoc="0" locked="0" layoutInCell="1" allowOverlap="1" wp14:anchorId="5EDBF643" wp14:editId="3783647F">
                      <wp:simplePos x="0" y="0"/>
                      <wp:positionH relativeFrom="column">
                        <wp:posOffset>307975</wp:posOffset>
                      </wp:positionH>
                      <wp:positionV relativeFrom="paragraph">
                        <wp:posOffset>458470</wp:posOffset>
                      </wp:positionV>
                      <wp:extent cx="144780" cy="133985"/>
                      <wp:effectExtent l="0" t="0" r="26670" b="1841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33985"/>
                              </a:xfrm>
                              <a:prstGeom prst="rect">
                                <a:avLst/>
                              </a:prstGeom>
                              <a:solidFill>
                                <a:srgbClr val="FFFFFF"/>
                              </a:solidFill>
                              <a:ln w="9525">
                                <a:solidFill>
                                  <a:srgbClr val="000000"/>
                                </a:solidFill>
                                <a:miter lim="800000"/>
                                <a:headEnd/>
                                <a:tailEnd/>
                              </a:ln>
                            </wps:spPr>
                            <wps:txbx>
                              <w:txbxContent>
                                <w:p w14:paraId="593F9687" w14:textId="77777777" w:rsidR="00537EFA" w:rsidRDefault="00537EFA" w:rsidP="00CE4A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08D615F" id="Text Box 18" o:spid="_x0000_s1050" type="#_x0000_t202" style="position:absolute;left:0;text-align:left;margin-left:24.25pt;margin-top:36.1pt;width:11.4pt;height:10.5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">
                      <v:textbox>
                        <w:txbxContent>
                          <w:p w:rsidR="00537EFA" w:rsidRDefault="00537EFA" w:rsidP="00CE4AC7"/>
                        </w:txbxContent>
                      </v:textbox>
                    </v:shape>
                  </w:pict>
                </mc:Fallback>
              </mc:AlternateContent>
            </w:r>
            <w:r w:rsidRPr="00CE4AC7">
              <w:rPr>
                <w:rFonts w:cstheme="minorHAnsi"/>
                <w:noProof/>
              </w:rPr>
              <mc:AlternateContent>
                <mc:Choice Requires="wps">
                  <w:drawing>
                    <wp:anchor distT="45720" distB="45720" distL="114300" distR="114300" simplePos="0" relativeHeight="251686912" behindDoc="0" locked="0" layoutInCell="1" allowOverlap="1" wp14:anchorId="46B33527" wp14:editId="640AEAEA">
                      <wp:simplePos x="0" y="0"/>
                      <wp:positionH relativeFrom="column">
                        <wp:posOffset>298450</wp:posOffset>
                      </wp:positionH>
                      <wp:positionV relativeFrom="paragraph">
                        <wp:posOffset>639445</wp:posOffset>
                      </wp:positionV>
                      <wp:extent cx="144780" cy="133985"/>
                      <wp:effectExtent l="0" t="0" r="26670" b="1841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33985"/>
                              </a:xfrm>
                              <a:prstGeom prst="rect">
                                <a:avLst/>
                              </a:prstGeom>
                              <a:solidFill>
                                <a:srgbClr val="FFFFFF"/>
                              </a:solidFill>
                              <a:ln w="9525">
                                <a:solidFill>
                                  <a:srgbClr val="000000"/>
                                </a:solidFill>
                                <a:miter lim="800000"/>
                                <a:headEnd/>
                                <a:tailEnd/>
                              </a:ln>
                            </wps:spPr>
                            <wps:txbx>
                              <w:txbxContent>
                                <w:p w14:paraId="4CFE2379" w14:textId="77777777" w:rsidR="00537EFA" w:rsidRDefault="00537EFA" w:rsidP="00CE4A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9F2BCEE" id="_x0000_s1051" type="#_x0000_t202" style="position:absolute;left:0;text-align:left;margin-left:23.5pt;margin-top:50.35pt;width:11.4pt;height:10.5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">
                      <v:textbox>
                        <w:txbxContent>
                          <w:p w:rsidR="00537EFA" w:rsidRDefault="00537EFA" w:rsidP="00CE4AC7"/>
                        </w:txbxContent>
                      </v:textbox>
                    </v:shape>
                  </w:pict>
                </mc:Fallback>
              </mc:AlternateContent>
            </w:r>
            <w:r w:rsidRPr="00CE4AC7">
              <w:rPr>
                <w:rFonts w:cstheme="minorHAnsi"/>
                <w:noProof/>
              </w:rPr>
              <mc:AlternateContent>
                <mc:Choice Requires="wps">
                  <w:drawing>
                    <wp:anchor distT="45720" distB="45720" distL="114300" distR="114300" simplePos="0" relativeHeight="251691008" behindDoc="0" locked="0" layoutInCell="1" allowOverlap="1" wp14:anchorId="11E2F35E" wp14:editId="4A9F2741">
                      <wp:simplePos x="0" y="0"/>
                      <wp:positionH relativeFrom="column">
                        <wp:posOffset>3155950</wp:posOffset>
                      </wp:positionH>
                      <wp:positionV relativeFrom="paragraph">
                        <wp:posOffset>95250</wp:posOffset>
                      </wp:positionV>
                      <wp:extent cx="144780" cy="133985"/>
                      <wp:effectExtent l="0" t="0" r="26670" b="1841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33985"/>
                              </a:xfrm>
                              <a:prstGeom prst="rect">
                                <a:avLst/>
                              </a:prstGeom>
                              <a:solidFill>
                                <a:srgbClr val="FFFFFF"/>
                              </a:solidFill>
                              <a:ln w="9525">
                                <a:solidFill>
                                  <a:srgbClr val="000000"/>
                                </a:solidFill>
                                <a:miter lim="800000"/>
                                <a:headEnd/>
                                <a:tailEnd/>
                              </a:ln>
                            </wps:spPr>
                            <wps:txbx>
                              <w:txbxContent>
                                <w:p w14:paraId="3F540AAE" w14:textId="77777777" w:rsidR="00537EFA" w:rsidRDefault="00537EFA" w:rsidP="00CE4A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02362AE" id="_x0000_s1052" type="#_x0000_t202" style="position:absolute;left:0;text-align:left;margin-left:248.5pt;margin-top:7.5pt;width:11.4pt;height:10.5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">
                      <v:textbox>
                        <w:txbxContent>
                          <w:p w:rsidR="00537EFA" w:rsidRDefault="00537EFA" w:rsidP="00CE4AC7"/>
                        </w:txbxContent>
                      </v:textbox>
                    </v:shape>
                  </w:pict>
                </mc:Fallback>
              </mc:AlternateContent>
            </w:r>
            <w:r w:rsidRPr="00CE4AC7">
              <w:rPr>
                <w:rFonts w:cstheme="minorHAnsi"/>
                <w:noProof/>
              </w:rPr>
              <mc:AlternateContent>
                <mc:Choice Requires="wps">
                  <w:drawing>
                    <wp:anchor distT="45720" distB="45720" distL="114300" distR="114300" simplePos="0" relativeHeight="251694080" behindDoc="0" locked="0" layoutInCell="1" allowOverlap="1" wp14:anchorId="56B1B4BD" wp14:editId="7A6FA57A">
                      <wp:simplePos x="0" y="0"/>
                      <wp:positionH relativeFrom="column">
                        <wp:posOffset>3155950</wp:posOffset>
                      </wp:positionH>
                      <wp:positionV relativeFrom="paragraph">
                        <wp:posOffset>617220</wp:posOffset>
                      </wp:positionV>
                      <wp:extent cx="144780" cy="133985"/>
                      <wp:effectExtent l="0" t="0" r="26670" b="1841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33985"/>
                              </a:xfrm>
                              <a:prstGeom prst="rect">
                                <a:avLst/>
                              </a:prstGeom>
                              <a:solidFill>
                                <a:srgbClr val="FFFFFF"/>
                              </a:solidFill>
                              <a:ln w="9525">
                                <a:solidFill>
                                  <a:srgbClr val="000000"/>
                                </a:solidFill>
                                <a:miter lim="800000"/>
                                <a:headEnd/>
                                <a:tailEnd/>
                              </a:ln>
                            </wps:spPr>
                            <wps:txbx>
                              <w:txbxContent>
                                <w:p w14:paraId="765A9E73" w14:textId="77777777" w:rsidR="00537EFA" w:rsidRDefault="00537EFA" w:rsidP="00CE4A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A239CA5" id="_x0000_s1053" type="#_x0000_t202" style="position:absolute;left:0;text-align:left;margin-left:248.5pt;margin-top:48.6pt;width:11.4pt;height:10.5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">
                      <v:textbox>
                        <w:txbxContent>
                          <w:p w:rsidR="00537EFA" w:rsidRDefault="00537EFA" w:rsidP="00CE4AC7"/>
                        </w:txbxContent>
                      </v:textbox>
                    </v:shape>
                  </w:pict>
                </mc:Fallback>
              </mc:AlternateContent>
            </w:r>
          </w:p>
          <w:p w14:paraId="2C24CDBD" w14:textId="77777777" w:rsidR="00CE4AC7" w:rsidRPr="00A42022" w:rsidRDefault="00CE0A5F" w:rsidP="00CE4AC7">
            <w:pPr>
              <w:spacing w:line="298" w:lineRule="auto"/>
              <w:rPr>
                <w:rFonts w:cstheme="minorHAnsi"/>
                <w:sz w:val="20"/>
                <w:szCs w:val="20"/>
              </w:rPr>
            </w:pPr>
            <w:r w:rsidRPr="00CE4AC7">
              <w:rPr>
                <w:rFonts w:cstheme="minorHAnsi"/>
                <w:noProof/>
              </w:rPr>
              <mc:AlternateContent>
                <mc:Choice Requires="wps">
                  <w:drawing>
                    <wp:anchor distT="45720" distB="45720" distL="114300" distR="114300" simplePos="0" relativeHeight="251692032" behindDoc="0" locked="0" layoutInCell="1" allowOverlap="1" wp14:anchorId="282C2BF6" wp14:editId="419F52E9">
                      <wp:simplePos x="0" y="0"/>
                      <wp:positionH relativeFrom="column">
                        <wp:posOffset>3155950</wp:posOffset>
                      </wp:positionH>
                      <wp:positionV relativeFrom="paragraph">
                        <wp:posOffset>161290</wp:posOffset>
                      </wp:positionV>
                      <wp:extent cx="144780" cy="133985"/>
                      <wp:effectExtent l="0" t="0" r="26670" b="1841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33985"/>
                              </a:xfrm>
                              <a:prstGeom prst="rect">
                                <a:avLst/>
                              </a:prstGeom>
                              <a:solidFill>
                                <a:srgbClr val="FFFFFF"/>
                              </a:solidFill>
                              <a:ln w="9525">
                                <a:solidFill>
                                  <a:srgbClr val="000000"/>
                                </a:solidFill>
                                <a:miter lim="800000"/>
                                <a:headEnd/>
                                <a:tailEnd/>
                              </a:ln>
                            </wps:spPr>
                            <wps:txbx>
                              <w:txbxContent>
                                <w:p w14:paraId="247491B2" w14:textId="77777777" w:rsidR="00537EFA" w:rsidRDefault="00537EFA" w:rsidP="00CE4A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C637442" id="_x0000_s1054" type="#_x0000_t202" style="position:absolute;left:0;text-align:left;margin-left:248.5pt;margin-top:12.7pt;width:11.4pt;height:10.5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">
                      <v:textbox>
                        <w:txbxContent>
                          <w:p w:rsidR="00537EFA" w:rsidRDefault="00537EFA" w:rsidP="00CE4AC7"/>
                        </w:txbxContent>
                      </v:textbox>
                    </v:shape>
                  </w:pict>
                </mc:Fallback>
              </mc:AlternateContent>
            </w:r>
            <w:r w:rsidR="00CE4AC7">
              <w:rPr>
                <w:rFonts w:cstheme="minorHAnsi"/>
                <w:sz w:val="20"/>
                <w:szCs w:val="20"/>
              </w:rPr>
              <w:t xml:space="preserve">                   Monthly Advising                                                                     Meet Only at Work               </w:t>
            </w:r>
          </w:p>
          <w:p w14:paraId="1AF5958B" w14:textId="77777777" w:rsidR="00CE4AC7" w:rsidRDefault="00CE0A5F" w:rsidP="00CE4AC7">
            <w:pPr>
              <w:spacing w:line="298" w:lineRule="auto"/>
              <w:rPr>
                <w:rFonts w:cstheme="minorHAnsi"/>
                <w:sz w:val="20"/>
                <w:szCs w:val="20"/>
              </w:rPr>
            </w:pPr>
            <w:r w:rsidRPr="00CE4AC7">
              <w:rPr>
                <w:rFonts w:cstheme="minorHAnsi"/>
                <w:noProof/>
              </w:rPr>
              <mc:AlternateContent>
                <mc:Choice Requires="wps">
                  <w:drawing>
                    <wp:anchor distT="45720" distB="45720" distL="114300" distR="114300" simplePos="0" relativeHeight="251693056" behindDoc="0" locked="0" layoutInCell="1" allowOverlap="1" wp14:anchorId="183C869E" wp14:editId="65052A4C">
                      <wp:simplePos x="0" y="0"/>
                      <wp:positionH relativeFrom="column">
                        <wp:posOffset>3155950</wp:posOffset>
                      </wp:positionH>
                      <wp:positionV relativeFrom="paragraph">
                        <wp:posOffset>149860</wp:posOffset>
                      </wp:positionV>
                      <wp:extent cx="144780" cy="133985"/>
                      <wp:effectExtent l="0" t="0" r="26670" b="1841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33985"/>
                              </a:xfrm>
                              <a:prstGeom prst="rect">
                                <a:avLst/>
                              </a:prstGeom>
                              <a:solidFill>
                                <a:srgbClr val="FFFFFF"/>
                              </a:solidFill>
                              <a:ln w="9525">
                                <a:solidFill>
                                  <a:srgbClr val="000000"/>
                                </a:solidFill>
                                <a:miter lim="800000"/>
                                <a:headEnd/>
                                <a:tailEnd/>
                              </a:ln>
                            </wps:spPr>
                            <wps:txbx>
                              <w:txbxContent>
                                <w:p w14:paraId="31496C30" w14:textId="77777777" w:rsidR="00537EFA" w:rsidRDefault="00537EFA" w:rsidP="00CE4A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1516D7A" id="Text Box 24" o:spid="_x0000_s1055" type="#_x0000_t202" style="position:absolute;left:0;text-align:left;margin-left:248.5pt;margin-top:11.8pt;width:11.4pt;height:10.5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">
                      <v:textbox>
                        <w:txbxContent>
                          <w:p w:rsidR="00537EFA" w:rsidRDefault="00537EFA" w:rsidP="00CE4AC7"/>
                        </w:txbxContent>
                      </v:textbox>
                    </v:shape>
                  </w:pict>
                </mc:Fallback>
              </mc:AlternateContent>
            </w:r>
            <w:r w:rsidR="00CE4AC7">
              <w:rPr>
                <w:rFonts w:cstheme="minorHAnsi"/>
                <w:sz w:val="20"/>
                <w:szCs w:val="20"/>
              </w:rPr>
              <w:t xml:space="preserve">                   Bimonthly Advising                                                                  Meet Only During Work Hours</w:t>
            </w:r>
          </w:p>
          <w:p w14:paraId="5A76ACB8" w14:textId="77777777" w:rsidR="00CE4AC7" w:rsidRDefault="00CE4AC7" w:rsidP="00CE4AC7">
            <w:pPr>
              <w:spacing w:line="298" w:lineRule="auto"/>
              <w:rPr>
                <w:rFonts w:cstheme="minorHAnsi"/>
                <w:sz w:val="20"/>
                <w:szCs w:val="20"/>
              </w:rPr>
            </w:pPr>
            <w:r>
              <w:rPr>
                <w:rFonts w:cstheme="minorHAnsi"/>
                <w:sz w:val="20"/>
                <w:szCs w:val="20"/>
              </w:rPr>
              <w:t xml:space="preserve">                   In-person Meetings                                                                  Meet Outside of Work Hours</w:t>
            </w:r>
          </w:p>
          <w:p w14:paraId="15CCE3AA" w14:textId="77777777" w:rsidR="00CE4AC7" w:rsidRDefault="00CE4AC7" w:rsidP="00CE4AC7">
            <w:pPr>
              <w:spacing w:line="298" w:lineRule="auto"/>
              <w:rPr>
                <w:rFonts w:cstheme="minorHAnsi"/>
                <w:sz w:val="20"/>
                <w:szCs w:val="20"/>
              </w:rPr>
            </w:pPr>
            <w:r>
              <w:rPr>
                <w:rFonts w:cstheme="minorHAnsi"/>
                <w:sz w:val="20"/>
                <w:szCs w:val="20"/>
              </w:rPr>
              <w:t xml:space="preserve">                   Telecon/VTC Meetings                                                            Works within Same Organization</w:t>
            </w:r>
          </w:p>
          <w:p w14:paraId="7046BBE9" w14:textId="77777777" w:rsidR="00CE4AC7" w:rsidRDefault="00CE4AC7" w:rsidP="00CE4AC7">
            <w:pPr>
              <w:spacing w:line="298" w:lineRule="auto"/>
              <w:rPr>
                <w:rFonts w:cstheme="minorHAnsi"/>
                <w:sz w:val="20"/>
                <w:szCs w:val="20"/>
              </w:rPr>
            </w:pPr>
            <w:r>
              <w:rPr>
                <w:rFonts w:cstheme="minorHAnsi"/>
                <w:sz w:val="20"/>
                <w:szCs w:val="20"/>
              </w:rPr>
              <w:t xml:space="preserve">                   Short Term                                                                                 Works in Different Organization</w:t>
            </w:r>
          </w:p>
          <w:p w14:paraId="64A3BA9A" w14:textId="77777777" w:rsidR="006D46AF" w:rsidRDefault="00CB2860" w:rsidP="00CE4AC7">
            <w:pPr>
              <w:rPr>
                <w:rFonts w:cstheme="minorHAnsi"/>
              </w:rPr>
            </w:pPr>
            <w:r w:rsidRPr="00A42022">
              <w:rPr>
                <w:rFonts w:cstheme="minorHAnsi"/>
                <w:noProof/>
              </w:rPr>
              <mc:AlternateContent>
                <mc:Choice Requires="wps">
                  <w:drawing>
                    <wp:anchor distT="45720" distB="45720" distL="114300" distR="114300" simplePos="0" relativeHeight="251697152" behindDoc="0" locked="0" layoutInCell="1" allowOverlap="1" wp14:anchorId="123489B7" wp14:editId="0493FEBC">
                      <wp:simplePos x="0" y="0"/>
                      <wp:positionH relativeFrom="column">
                        <wp:posOffset>4785995</wp:posOffset>
                      </wp:positionH>
                      <wp:positionV relativeFrom="paragraph">
                        <wp:posOffset>144780</wp:posOffset>
                      </wp:positionV>
                      <wp:extent cx="352425" cy="219075"/>
                      <wp:effectExtent l="0" t="0" r="28575" b="2857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19075"/>
                              </a:xfrm>
                              <a:prstGeom prst="rect">
                                <a:avLst/>
                              </a:prstGeom>
                              <a:solidFill>
                                <a:srgbClr val="FFFFFF"/>
                              </a:solidFill>
                              <a:ln w="9525">
                                <a:solidFill>
                                  <a:srgbClr val="000000"/>
                                </a:solidFill>
                                <a:miter lim="800000"/>
                                <a:headEnd/>
                                <a:tailEnd/>
                              </a:ln>
                            </wps:spPr>
                            <wps:txbx>
                              <w:txbxContent>
                                <w:p w14:paraId="6335C510" w14:textId="77777777" w:rsidR="00537EFA" w:rsidRDefault="00537EFA" w:rsidP="00CB28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99D1632" id="_x0000_s1056" type="#_x0000_t202" style="position:absolute;left:0;text-align:left;margin-left:376.85pt;margin-top:11.4pt;width:27.75pt;height:17.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">
                      <v:textbox>
                        <w:txbxContent>
                          <w:p w:rsidR="00537EFA" w:rsidRDefault="00537EFA" w:rsidP="00CB2860"/>
                        </w:txbxContent>
                      </v:textbox>
                    </v:shape>
                  </w:pict>
                </mc:Fallback>
              </mc:AlternateContent>
            </w:r>
            <w:r w:rsidR="00CE4AC7">
              <w:rPr>
                <w:rFonts w:cstheme="minorHAnsi"/>
                <w:sz w:val="20"/>
                <w:szCs w:val="20"/>
              </w:rPr>
              <w:t xml:space="preserve">                   Long Term</w:t>
            </w:r>
          </w:p>
          <w:p w14:paraId="783A8194" w14:textId="77777777" w:rsidR="00CE4AC7" w:rsidRDefault="00CB2860" w:rsidP="00CE4AC7">
            <w:pPr>
              <w:rPr>
                <w:rFonts w:cstheme="minorHAnsi"/>
              </w:rPr>
            </w:pPr>
            <w:r>
              <w:rPr>
                <w:rFonts w:cstheme="minorHAnsi"/>
              </w:rPr>
              <w:t xml:space="preserve">                                                                                                     </w:t>
            </w:r>
            <w:r w:rsidR="00CE4AC7">
              <w:rPr>
                <w:rFonts w:cstheme="minorHAnsi"/>
              </w:rPr>
              <w:t>Number of Mentees</w:t>
            </w:r>
          </w:p>
          <w:p w14:paraId="778A1096" w14:textId="77777777" w:rsidR="006D46AF" w:rsidRDefault="006D46AF" w:rsidP="00CE4AC7">
            <w:pPr>
              <w:rPr>
                <w:rFonts w:ascii="Times New Roman" w:hAnsi="Times New Roman" w:cs="Times New Roman"/>
              </w:rPr>
            </w:pPr>
            <w:r w:rsidRPr="00765A1D">
              <w:rPr>
                <w:rFonts w:cstheme="minorHAnsi"/>
              </w:rPr>
              <w:t xml:space="preserve">   </w:t>
            </w:r>
            <w:r w:rsidR="00CE4AC7">
              <w:rPr>
                <w:rFonts w:cstheme="minorHAnsi"/>
              </w:rPr>
              <w:t>What traits are you looking for in a mentee?</w:t>
            </w:r>
          </w:p>
          <w:p w14:paraId="06AB3438" w14:textId="77777777" w:rsidR="00AE173E" w:rsidRDefault="00AE173E" w:rsidP="00CE4AC7">
            <w:pPr>
              <w:rPr>
                <w:rFonts w:ascii="Times New Roman" w:hAnsi="Times New Roman" w:cs="Times New Roman"/>
              </w:rPr>
            </w:pPr>
          </w:p>
          <w:p w14:paraId="70FF0735" w14:textId="77777777" w:rsidR="00CB2860" w:rsidRDefault="00CB2860" w:rsidP="00CE4AC7">
            <w:pPr>
              <w:rPr>
                <w:rFonts w:ascii="Times New Roman" w:hAnsi="Times New Roman" w:cs="Times New Roman"/>
              </w:rPr>
            </w:pPr>
          </w:p>
          <w:p w14:paraId="02C4654F" w14:textId="77777777" w:rsidR="00CB2860" w:rsidRDefault="00CB2860" w:rsidP="00CE4AC7">
            <w:pPr>
              <w:rPr>
                <w:rFonts w:ascii="Times New Roman" w:hAnsi="Times New Roman" w:cs="Times New Roman"/>
              </w:rPr>
            </w:pPr>
          </w:p>
          <w:p w14:paraId="436F2E4A" w14:textId="77777777" w:rsidR="00CB2860" w:rsidRDefault="00CB2860" w:rsidP="00CE4AC7">
            <w:pPr>
              <w:rPr>
                <w:rFonts w:ascii="Times New Roman" w:hAnsi="Times New Roman" w:cs="Times New Roman"/>
              </w:rPr>
            </w:pPr>
          </w:p>
        </w:tc>
      </w:tr>
    </w:tbl>
    <w:p w14:paraId="571E2E04" w14:textId="77777777" w:rsidR="001138DB" w:rsidRDefault="004E71EC" w:rsidP="0001146E">
      <w:pPr>
        <w:pStyle w:val="Heading2"/>
      </w:pPr>
      <w:bookmarkStart w:id="15" w:name="_Toc410811498"/>
      <w:r>
        <w:lastRenderedPageBreak/>
        <w:t>Mentoring Checklist</w:t>
      </w:r>
      <w:bookmarkEnd w:id="15"/>
    </w:p>
    <w:p w14:paraId="3BD820E7" w14:textId="77777777" w:rsidR="0001146E" w:rsidRDefault="0001146E" w:rsidP="0001146E">
      <w:r>
        <w:lastRenderedPageBreak/>
        <w:t xml:space="preserve">This checklist will assist in planning for mentoring sessions. </w:t>
      </w:r>
      <w:r w:rsidR="00F8180C">
        <w:t>The mentor is encourage</w:t>
      </w:r>
      <w:r w:rsidR="006D46AF">
        <w:t>d</w:t>
      </w:r>
      <w:r w:rsidR="00F8180C">
        <w:t xml:space="preserve"> to review this checklist prior to every mentoring session with the mentee.</w:t>
      </w:r>
    </w:p>
    <w:p w14:paraId="6D730266" w14:textId="77777777" w:rsidR="00B93059" w:rsidRPr="002E1A3E" w:rsidRDefault="00B93059" w:rsidP="002A71A9">
      <w:pPr>
        <w:pStyle w:val="IntenseQuote"/>
        <w:ind w:left="0"/>
        <w:rPr>
          <w:i/>
        </w:rPr>
      </w:pPr>
      <w:bookmarkStart w:id="16" w:name="_Toc410650453"/>
      <w:r w:rsidRPr="002E1A3E">
        <w:rPr>
          <w:i/>
        </w:rPr>
        <w:t>Prior to the first meeting</w:t>
      </w:r>
      <w:bookmarkEnd w:id="16"/>
    </w:p>
    <w:p w14:paraId="70300401" w14:textId="77777777" w:rsidR="0001146E" w:rsidRDefault="00B93059" w:rsidP="00B93059">
      <w:pPr>
        <w:pStyle w:val="ListParagraph"/>
        <w:numPr>
          <w:ilvl w:val="0"/>
          <w:numId w:val="13"/>
        </w:numPr>
      </w:pPr>
      <w:r>
        <w:t>The m</w:t>
      </w:r>
      <w:r w:rsidR="0001146E">
        <w:t xml:space="preserve">entor </w:t>
      </w:r>
      <w:r>
        <w:t xml:space="preserve">should </w:t>
      </w:r>
      <w:r w:rsidR="0001146E">
        <w:t>schedule</w:t>
      </w:r>
      <w:r>
        <w:t xml:space="preserve"> the</w:t>
      </w:r>
      <w:r w:rsidR="0001146E">
        <w:t xml:space="preserve"> first mentoring meeting. </w:t>
      </w:r>
    </w:p>
    <w:p w14:paraId="7D168B6D" w14:textId="77777777" w:rsidR="00B93059" w:rsidRDefault="00B93059" w:rsidP="00B93059">
      <w:pPr>
        <w:pStyle w:val="ListParagraph"/>
      </w:pPr>
    </w:p>
    <w:p w14:paraId="64EFD88B" w14:textId="77777777" w:rsidR="00B93059" w:rsidRDefault="00B93059" w:rsidP="00B93059">
      <w:pPr>
        <w:pStyle w:val="ListParagraph"/>
        <w:numPr>
          <w:ilvl w:val="0"/>
          <w:numId w:val="13"/>
        </w:numPr>
      </w:pPr>
      <w:r>
        <w:t>The m</w:t>
      </w:r>
      <w:r w:rsidR="0001146E">
        <w:t xml:space="preserve">entor </w:t>
      </w:r>
      <w:r>
        <w:t xml:space="preserve">should be </w:t>
      </w:r>
      <w:r w:rsidR="0001146E">
        <w:t>very familiar with information in this Guide</w:t>
      </w:r>
      <w:r>
        <w:t>book</w:t>
      </w:r>
      <w:r w:rsidR="0001146E">
        <w:t xml:space="preserve">, </w:t>
      </w:r>
      <w:r>
        <w:t xml:space="preserve">paying particular attention to the forms and samples in the </w:t>
      </w:r>
      <w:r w:rsidR="0001146E">
        <w:t>Mentoring Toolki</w:t>
      </w:r>
      <w:r w:rsidR="007B3F54">
        <w:t>t</w:t>
      </w:r>
    </w:p>
    <w:p w14:paraId="605347C0" w14:textId="77777777" w:rsidR="00F8180C" w:rsidRDefault="00F8180C" w:rsidP="00F8180C">
      <w:pPr>
        <w:pStyle w:val="ListParagraph"/>
      </w:pPr>
    </w:p>
    <w:p w14:paraId="75F4893B" w14:textId="77777777" w:rsidR="00F8180C" w:rsidRDefault="00F8180C" w:rsidP="00F8180C">
      <w:pPr>
        <w:pStyle w:val="ListParagraph"/>
        <w:numPr>
          <w:ilvl w:val="0"/>
          <w:numId w:val="13"/>
        </w:numPr>
      </w:pPr>
      <w:r>
        <w:t xml:space="preserve">The mentor should review the mentee’s education, training, experience, and career-field development path. </w:t>
      </w:r>
    </w:p>
    <w:p w14:paraId="41419FA2" w14:textId="77777777" w:rsidR="00F8180C" w:rsidRPr="002E1A3E" w:rsidRDefault="00F8180C" w:rsidP="002A71A9">
      <w:pPr>
        <w:pStyle w:val="IntenseQuote"/>
        <w:ind w:left="0"/>
        <w:rPr>
          <w:i/>
        </w:rPr>
      </w:pPr>
      <w:bookmarkStart w:id="17" w:name="_Toc410650454"/>
      <w:r w:rsidRPr="002E1A3E">
        <w:rPr>
          <w:i/>
        </w:rPr>
        <w:t>During the first meeting</w:t>
      </w:r>
      <w:bookmarkEnd w:id="17"/>
    </w:p>
    <w:p w14:paraId="0D95E5CB" w14:textId="77777777" w:rsidR="00B93059" w:rsidRDefault="00F8180C" w:rsidP="00B93059">
      <w:pPr>
        <w:pStyle w:val="ListParagraph"/>
        <w:numPr>
          <w:ilvl w:val="0"/>
          <w:numId w:val="13"/>
        </w:numPr>
      </w:pPr>
      <w:r>
        <w:t>T</w:t>
      </w:r>
      <w:r w:rsidR="00B93059">
        <w:t xml:space="preserve">he mentor and mentee should agree on expectations for meetings and discuss boundaries/confidentiality of the mentoring relationship (example: professionalism, etc.). </w:t>
      </w:r>
    </w:p>
    <w:p w14:paraId="4A9D4B5A" w14:textId="77777777" w:rsidR="00B93059" w:rsidRDefault="00B93059" w:rsidP="00B93059">
      <w:pPr>
        <w:pStyle w:val="ListParagraph"/>
      </w:pPr>
    </w:p>
    <w:p w14:paraId="0F6094CA" w14:textId="77777777" w:rsidR="00B93059" w:rsidRDefault="00F8180C" w:rsidP="00B93059">
      <w:pPr>
        <w:pStyle w:val="ListParagraph"/>
        <w:numPr>
          <w:ilvl w:val="0"/>
          <w:numId w:val="13"/>
        </w:numPr>
      </w:pPr>
      <w:r>
        <w:t>T</w:t>
      </w:r>
      <w:r w:rsidR="00B93059">
        <w:t xml:space="preserve">he mentor and mentee should discuss methods of communication (meetings, web-based mentoring forum, phone calls, etc.). </w:t>
      </w:r>
    </w:p>
    <w:p w14:paraId="0738BBBD" w14:textId="77777777" w:rsidR="00F8180C" w:rsidRDefault="00F8180C" w:rsidP="00F8180C">
      <w:pPr>
        <w:pStyle w:val="ListParagraph"/>
      </w:pPr>
    </w:p>
    <w:p w14:paraId="2686F789" w14:textId="77777777" w:rsidR="00F8180C" w:rsidRDefault="00F8180C" w:rsidP="00B93059">
      <w:pPr>
        <w:pStyle w:val="ListParagraph"/>
        <w:numPr>
          <w:ilvl w:val="0"/>
          <w:numId w:val="13"/>
        </w:numPr>
      </w:pPr>
      <w:r>
        <w:t>The mentor and mentee should discuss the frequency of future meetings (bi-monthly, monthly, etc.)</w:t>
      </w:r>
    </w:p>
    <w:p w14:paraId="22D30D40" w14:textId="77777777" w:rsidR="00B93059" w:rsidRDefault="00B93059" w:rsidP="00B93059">
      <w:pPr>
        <w:pStyle w:val="ListParagraph"/>
      </w:pPr>
    </w:p>
    <w:p w14:paraId="15B018DC" w14:textId="77777777" w:rsidR="0001146E" w:rsidRDefault="00F8180C" w:rsidP="00B93059">
      <w:pPr>
        <w:pStyle w:val="ListParagraph"/>
        <w:numPr>
          <w:ilvl w:val="0"/>
          <w:numId w:val="13"/>
        </w:numPr>
      </w:pPr>
      <w:r>
        <w:t>T</w:t>
      </w:r>
      <w:r w:rsidR="00B93059">
        <w:t>he m</w:t>
      </w:r>
      <w:r w:rsidR="0001146E">
        <w:t xml:space="preserve">entor </w:t>
      </w:r>
      <w:r w:rsidR="00B93059">
        <w:t xml:space="preserve">should </w:t>
      </w:r>
      <w:r w:rsidR="0001146E">
        <w:t>request</w:t>
      </w:r>
      <w:r w:rsidR="00B93059">
        <w:t xml:space="preserve"> the</w:t>
      </w:r>
      <w:r w:rsidR="0001146E">
        <w:t xml:space="preserve"> mentee</w:t>
      </w:r>
      <w:r w:rsidR="007B3F54">
        <w:t xml:space="preserve"> complete a Mentoring Plan. A sample plan is available in this toolkit.</w:t>
      </w:r>
    </w:p>
    <w:p w14:paraId="1FB663C6" w14:textId="77777777" w:rsidR="00B93059" w:rsidRPr="002E1A3E" w:rsidRDefault="00F8180C" w:rsidP="002A71A9">
      <w:pPr>
        <w:pStyle w:val="IntenseQuote"/>
        <w:ind w:left="0"/>
        <w:rPr>
          <w:i/>
        </w:rPr>
      </w:pPr>
      <w:bookmarkStart w:id="18" w:name="_Toc410650455"/>
      <w:r w:rsidRPr="002E1A3E">
        <w:rPr>
          <w:i/>
        </w:rPr>
        <w:t>For All Meetings</w:t>
      </w:r>
      <w:bookmarkEnd w:id="18"/>
    </w:p>
    <w:p w14:paraId="331E7115" w14:textId="77777777" w:rsidR="0001146E" w:rsidRDefault="00B93059" w:rsidP="00B93059">
      <w:pPr>
        <w:pStyle w:val="ListParagraph"/>
        <w:numPr>
          <w:ilvl w:val="0"/>
          <w:numId w:val="13"/>
        </w:numPr>
      </w:pPr>
      <w:r>
        <w:t>The Mentoring Plan should be utilized to record topics discussed and provide feedback for each meeting.</w:t>
      </w:r>
    </w:p>
    <w:p w14:paraId="31E4F76A" w14:textId="77777777" w:rsidR="00B93059" w:rsidRDefault="00B93059" w:rsidP="00B93059">
      <w:pPr>
        <w:pStyle w:val="ListParagraph"/>
      </w:pPr>
    </w:p>
    <w:p w14:paraId="37F46D9B" w14:textId="77777777" w:rsidR="0001146E" w:rsidRDefault="00B93059" w:rsidP="00B93059">
      <w:pPr>
        <w:pStyle w:val="ListParagraph"/>
        <w:numPr>
          <w:ilvl w:val="0"/>
          <w:numId w:val="13"/>
        </w:numPr>
      </w:pPr>
      <w:r>
        <w:t xml:space="preserve">The </w:t>
      </w:r>
      <w:r w:rsidR="00CE0A5F">
        <w:t>m</w:t>
      </w:r>
      <w:r w:rsidR="0001146E">
        <w:t xml:space="preserve">entor and mentee </w:t>
      </w:r>
      <w:r>
        <w:t xml:space="preserve">shall </w:t>
      </w:r>
      <w:r w:rsidR="0001146E">
        <w:t xml:space="preserve">discuss and record in the Mentoring Plan any issues that may affect the mentoring relationship, such as meeting time or location, etc. </w:t>
      </w:r>
    </w:p>
    <w:p w14:paraId="371DB3D1" w14:textId="77777777" w:rsidR="00B93059" w:rsidRDefault="00B93059" w:rsidP="00B93059">
      <w:pPr>
        <w:pStyle w:val="ListParagraph"/>
      </w:pPr>
    </w:p>
    <w:p w14:paraId="098830F8" w14:textId="77777777" w:rsidR="0001146E" w:rsidRDefault="00B93059" w:rsidP="00B93059">
      <w:pPr>
        <w:pStyle w:val="ListParagraph"/>
        <w:numPr>
          <w:ilvl w:val="0"/>
          <w:numId w:val="13"/>
        </w:numPr>
      </w:pPr>
      <w:r>
        <w:lastRenderedPageBreak/>
        <w:t>During meetings, the m</w:t>
      </w:r>
      <w:r w:rsidR="0001146E">
        <w:t xml:space="preserve">entor and mentee </w:t>
      </w:r>
      <w:r>
        <w:t xml:space="preserve">should </w:t>
      </w:r>
      <w:r w:rsidR="0001146E">
        <w:t xml:space="preserve">discuss goals, objectives, and other items recorded in the Mentoring Plan. </w:t>
      </w:r>
      <w:r>
        <w:t xml:space="preserve">The mentor may suggest </w:t>
      </w:r>
      <w:r w:rsidR="0001146E">
        <w:t xml:space="preserve">professional development opportunities for achieving </w:t>
      </w:r>
      <w:r>
        <w:t xml:space="preserve">these </w:t>
      </w:r>
      <w:r w:rsidR="0001146E">
        <w:t>goals.</w:t>
      </w:r>
    </w:p>
    <w:p w14:paraId="48CB5DFB" w14:textId="77777777" w:rsidR="00B93059" w:rsidRDefault="00B93059" w:rsidP="00B93059">
      <w:pPr>
        <w:pStyle w:val="ListParagraph"/>
      </w:pPr>
    </w:p>
    <w:p w14:paraId="3CE12F64" w14:textId="77777777" w:rsidR="0001146E" w:rsidRDefault="00581D4F" w:rsidP="00581D4F">
      <w:pPr>
        <w:pStyle w:val="ListParagraph"/>
        <w:numPr>
          <w:ilvl w:val="0"/>
          <w:numId w:val="13"/>
        </w:numPr>
        <w:jc w:val="right"/>
      </w:pPr>
      <w:r>
        <w:rPr>
          <w:noProof/>
        </w:rPr>
        <w:drawing>
          <wp:anchor distT="0" distB="0" distL="114300" distR="114300" simplePos="0" relativeHeight="251716608" behindDoc="0" locked="0" layoutInCell="1" allowOverlap="1" wp14:anchorId="3CA03030" wp14:editId="68657CA0">
            <wp:simplePos x="0" y="0"/>
            <wp:positionH relativeFrom="column">
              <wp:posOffset>3718560</wp:posOffset>
            </wp:positionH>
            <wp:positionV relativeFrom="paragraph">
              <wp:posOffset>402590</wp:posOffset>
            </wp:positionV>
            <wp:extent cx="2222500" cy="2019300"/>
            <wp:effectExtent l="0" t="0" r="12700" b="12700"/>
            <wp:wrapTight wrapText="bothSides">
              <wp:wrapPolygon edited="0">
                <wp:start x="0" y="0"/>
                <wp:lineTo x="0" y="21464"/>
                <wp:lineTo x="21477" y="21464"/>
                <wp:lineTo x="21477" y="0"/>
                <wp:lineTo x="0" y="0"/>
              </wp:wrapPolygon>
            </wp:wrapTight>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 for get info.jpg"/>
                    <pic:cNvPicPr/>
                  </pic:nvPicPr>
                  <pic:blipFill>
                    <a:blip r:embed="rId13">
                      <a:extLst>
                        <a:ext uri="{28A0092B-C50C-407E-A947-70E740481C1C}">
                          <a14:useLocalDpi xmlns:a14="http://schemas.microsoft.com/office/drawing/2010/main" val="0"/>
                        </a:ext>
                      </a:extLst>
                    </a:blip>
                    <a:stretch>
                      <a:fillRect/>
                    </a:stretch>
                  </pic:blipFill>
                  <pic:spPr>
                    <a:xfrm>
                      <a:off x="0" y="0"/>
                      <a:ext cx="2222500" cy="20193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B93059">
        <w:t>The m</w:t>
      </w:r>
      <w:r w:rsidR="0001146E">
        <w:t xml:space="preserve">entor </w:t>
      </w:r>
      <w:r w:rsidR="00B93059">
        <w:t xml:space="preserve">should </w:t>
      </w:r>
      <w:r w:rsidR="0001146E">
        <w:t>ensure</w:t>
      </w:r>
      <w:r w:rsidR="00B93059">
        <w:t xml:space="preserve"> the M</w:t>
      </w:r>
      <w:r w:rsidR="0001146E">
        <w:t xml:space="preserve">entoring Plan reflects a progression of professional developmental steps, aligned to different stages of the mentee’s development. </w:t>
      </w:r>
    </w:p>
    <w:p w14:paraId="25E3D490" w14:textId="77777777" w:rsidR="00B93059" w:rsidRDefault="00B93059" w:rsidP="00B93059">
      <w:pPr>
        <w:pStyle w:val="ListParagraph"/>
      </w:pPr>
    </w:p>
    <w:p w14:paraId="305E6BDC" w14:textId="77777777" w:rsidR="0001146E" w:rsidRDefault="00B93059" w:rsidP="00B93059">
      <w:pPr>
        <w:pStyle w:val="ListParagraph"/>
        <w:numPr>
          <w:ilvl w:val="0"/>
          <w:numId w:val="13"/>
        </w:numPr>
      </w:pPr>
      <w:r>
        <w:t xml:space="preserve">The mentor shall </w:t>
      </w:r>
      <w:r w:rsidR="0001146E">
        <w:t>encourage</w:t>
      </w:r>
      <w:r>
        <w:t xml:space="preserve"> the</w:t>
      </w:r>
      <w:r w:rsidR="0001146E">
        <w:t xml:space="preserve"> mentee to reflect regularly on goals, achievements, and areas for improvement. </w:t>
      </w:r>
    </w:p>
    <w:p w14:paraId="315C9EB4" w14:textId="77777777" w:rsidR="00F8180C" w:rsidRDefault="00F8180C" w:rsidP="00F8180C">
      <w:pPr>
        <w:pStyle w:val="ListParagraph"/>
      </w:pPr>
    </w:p>
    <w:p w14:paraId="494139AE" w14:textId="77777777" w:rsidR="0001146E" w:rsidRDefault="00F8180C" w:rsidP="00B93059">
      <w:pPr>
        <w:pStyle w:val="ListParagraph"/>
        <w:numPr>
          <w:ilvl w:val="0"/>
          <w:numId w:val="13"/>
        </w:numPr>
      </w:pPr>
      <w:r>
        <w:t>The m</w:t>
      </w:r>
      <w:r w:rsidR="0001146E">
        <w:t xml:space="preserve">entor and mentee </w:t>
      </w:r>
      <w:r>
        <w:t xml:space="preserve">should continually </w:t>
      </w:r>
      <w:r w:rsidR="0001146E">
        <w:t xml:space="preserve">amend the Mentoring Plan as needed by focusing on the mentee’s developing needs. </w:t>
      </w:r>
    </w:p>
    <w:p w14:paraId="664E9D54" w14:textId="77777777" w:rsidR="006D46AF" w:rsidRDefault="006D46AF">
      <w:pPr>
        <w:spacing w:line="252" w:lineRule="auto"/>
        <w:jc w:val="left"/>
        <w:rPr>
          <w:caps/>
          <w:color w:val="1E4B37" w:themeColor="accent2" w:themeShade="80"/>
          <w:spacing w:val="15"/>
          <w:szCs w:val="24"/>
        </w:rPr>
      </w:pPr>
      <w:r>
        <w:br w:type="page"/>
      </w:r>
    </w:p>
    <w:p w14:paraId="70F6868A" w14:textId="77777777" w:rsidR="006D46AF" w:rsidRDefault="004E71EC" w:rsidP="006D46AF">
      <w:pPr>
        <w:pStyle w:val="Heading2"/>
      </w:pPr>
      <w:bookmarkStart w:id="19" w:name="_Toc410811499"/>
      <w:r>
        <w:lastRenderedPageBreak/>
        <w:t>Sample Mentoring Plan</w:t>
      </w:r>
      <w:bookmarkEnd w:id="19"/>
    </w:p>
    <w:tbl>
      <w:tblPr>
        <w:tblStyle w:val="GridTable1LightAccent5"/>
        <w:tblW w:w="11430" w:type="dxa"/>
        <w:tblCellSpacing w:w="14" w:type="dxa"/>
        <w:tblInd w:w="-1085" w:type="dxa"/>
        <w:tblCellMar>
          <w:left w:w="115" w:type="dxa"/>
          <w:right w:w="115" w:type="dxa"/>
        </w:tblCellMar>
        <w:tblLook w:val="0420" w:firstRow="1" w:lastRow="0" w:firstColumn="0" w:lastColumn="0" w:noHBand="0" w:noVBand="1"/>
      </w:tblPr>
      <w:tblGrid>
        <w:gridCol w:w="3240"/>
        <w:gridCol w:w="4157"/>
        <w:gridCol w:w="4033"/>
      </w:tblGrid>
      <w:tr w:rsidR="006D46AF" w14:paraId="5061E3B7" w14:textId="77777777" w:rsidTr="00CE4AC7">
        <w:trPr>
          <w:cnfStyle w:val="100000000000" w:firstRow="1" w:lastRow="0" w:firstColumn="0" w:lastColumn="0" w:oddVBand="0" w:evenVBand="0" w:oddHBand="0" w:evenHBand="0" w:firstRowFirstColumn="0" w:firstRowLastColumn="0" w:lastRowFirstColumn="0" w:lastRowLastColumn="0"/>
          <w:tblCellSpacing w:w="14" w:type="dxa"/>
        </w:trPr>
        <w:tc>
          <w:tcPr>
            <w:tcW w:w="3198" w:type="dxa"/>
          </w:tcPr>
          <w:p w14:paraId="3C9452F8" w14:textId="77777777" w:rsidR="006D46AF" w:rsidRPr="00D13177" w:rsidRDefault="006D46AF" w:rsidP="00CE4AC7">
            <w:pPr>
              <w:jc w:val="left"/>
              <w:rPr>
                <w:rFonts w:cstheme="minorHAnsi"/>
                <w:b w:val="0"/>
              </w:rPr>
            </w:pPr>
            <w:r w:rsidRPr="00D13177">
              <w:rPr>
                <w:rFonts w:cstheme="minorHAnsi"/>
              </w:rPr>
              <w:t>FOCUS AREAS</w:t>
            </w:r>
          </w:p>
        </w:tc>
        <w:tc>
          <w:tcPr>
            <w:tcW w:w="4129" w:type="dxa"/>
          </w:tcPr>
          <w:p w14:paraId="213FD13B" w14:textId="77777777" w:rsidR="006D46AF" w:rsidRPr="00D13177" w:rsidRDefault="006D46AF" w:rsidP="00CE4AC7">
            <w:pPr>
              <w:jc w:val="left"/>
              <w:rPr>
                <w:rFonts w:cstheme="minorHAnsi"/>
                <w:b w:val="0"/>
              </w:rPr>
            </w:pPr>
            <w:r w:rsidRPr="00D13177">
              <w:rPr>
                <w:rFonts w:cstheme="minorHAnsi"/>
              </w:rPr>
              <w:t>RESULTS</w:t>
            </w:r>
          </w:p>
        </w:tc>
        <w:tc>
          <w:tcPr>
            <w:tcW w:w="3991" w:type="dxa"/>
          </w:tcPr>
          <w:p w14:paraId="284A95CF" w14:textId="77777777" w:rsidR="006D46AF" w:rsidRPr="00D13177" w:rsidRDefault="006D46AF" w:rsidP="00CE4AC7">
            <w:pPr>
              <w:jc w:val="left"/>
              <w:rPr>
                <w:rFonts w:cstheme="minorHAnsi"/>
                <w:b w:val="0"/>
              </w:rPr>
            </w:pPr>
            <w:r w:rsidRPr="00D13177">
              <w:rPr>
                <w:rFonts w:cstheme="minorHAnsi"/>
              </w:rPr>
              <w:t>COMMENTS</w:t>
            </w:r>
          </w:p>
        </w:tc>
      </w:tr>
      <w:tr w:rsidR="006D46AF" w14:paraId="6C03EB22" w14:textId="77777777" w:rsidTr="00802F67">
        <w:trPr>
          <w:trHeight w:val="1101"/>
          <w:tblCellSpacing w:w="14" w:type="dxa"/>
        </w:trPr>
        <w:tc>
          <w:tcPr>
            <w:tcW w:w="3198" w:type="dxa"/>
          </w:tcPr>
          <w:p w14:paraId="5669C230" w14:textId="77777777" w:rsidR="006D46AF" w:rsidRPr="00D13177" w:rsidRDefault="006D46AF" w:rsidP="00CE4AC7">
            <w:pPr>
              <w:jc w:val="left"/>
              <w:rPr>
                <w:rFonts w:cstheme="minorHAnsi"/>
                <w:sz w:val="22"/>
              </w:rPr>
            </w:pPr>
            <w:r w:rsidRPr="00D13177">
              <w:rPr>
                <w:rFonts w:cstheme="minorHAnsi"/>
                <w:sz w:val="22"/>
              </w:rPr>
              <w:t>Mentoring Expectations</w:t>
            </w:r>
          </w:p>
        </w:tc>
        <w:tc>
          <w:tcPr>
            <w:tcW w:w="4129" w:type="dxa"/>
          </w:tcPr>
          <w:p w14:paraId="324B9C0E" w14:textId="77777777" w:rsidR="006D46AF" w:rsidRPr="00D13177" w:rsidRDefault="006D46AF" w:rsidP="00CE4AC7">
            <w:pPr>
              <w:jc w:val="left"/>
              <w:rPr>
                <w:rFonts w:cstheme="minorHAnsi"/>
                <w:sz w:val="22"/>
              </w:rPr>
            </w:pPr>
            <w:r w:rsidRPr="00D13177">
              <w:rPr>
                <w:rFonts w:cstheme="minorHAnsi"/>
                <w:sz w:val="22"/>
              </w:rPr>
              <w:t xml:space="preserve">Expectation 1: </w:t>
            </w:r>
          </w:p>
          <w:p w14:paraId="19AE9F27" w14:textId="77777777" w:rsidR="006D46AF" w:rsidRPr="00D13177" w:rsidRDefault="006D46AF" w:rsidP="00CE4AC7">
            <w:pPr>
              <w:jc w:val="left"/>
              <w:rPr>
                <w:rFonts w:cstheme="minorHAnsi"/>
                <w:sz w:val="22"/>
              </w:rPr>
            </w:pPr>
          </w:p>
          <w:p w14:paraId="5B1C5B61" w14:textId="77777777" w:rsidR="006D46AF" w:rsidRPr="00D13177" w:rsidRDefault="006D46AF" w:rsidP="00CE4AC7">
            <w:pPr>
              <w:jc w:val="left"/>
              <w:rPr>
                <w:rFonts w:cstheme="minorHAnsi"/>
                <w:sz w:val="22"/>
              </w:rPr>
            </w:pPr>
            <w:r w:rsidRPr="00D13177">
              <w:rPr>
                <w:rFonts w:cstheme="minorHAnsi"/>
                <w:sz w:val="22"/>
              </w:rPr>
              <w:t>Expectation 2:</w:t>
            </w:r>
          </w:p>
        </w:tc>
        <w:tc>
          <w:tcPr>
            <w:tcW w:w="3991" w:type="dxa"/>
          </w:tcPr>
          <w:p w14:paraId="69EA8BA0" w14:textId="77777777" w:rsidR="006D46AF" w:rsidRPr="00D13177" w:rsidRDefault="006D46AF" w:rsidP="00CE4AC7">
            <w:pPr>
              <w:jc w:val="left"/>
              <w:rPr>
                <w:rFonts w:cstheme="minorHAnsi"/>
                <w:sz w:val="22"/>
              </w:rPr>
            </w:pPr>
            <w:r w:rsidRPr="00D13177">
              <w:rPr>
                <w:rFonts w:cstheme="minorHAnsi"/>
                <w:sz w:val="22"/>
              </w:rPr>
              <w:t xml:space="preserve">Mentor: </w:t>
            </w:r>
          </w:p>
          <w:p w14:paraId="65FB6ED6" w14:textId="77777777" w:rsidR="006D46AF" w:rsidRPr="00D13177" w:rsidRDefault="006D46AF" w:rsidP="00CE4AC7">
            <w:pPr>
              <w:jc w:val="left"/>
              <w:rPr>
                <w:rFonts w:cstheme="minorHAnsi"/>
                <w:sz w:val="22"/>
              </w:rPr>
            </w:pPr>
          </w:p>
          <w:p w14:paraId="79D7EF4A" w14:textId="77777777" w:rsidR="006D46AF" w:rsidRPr="00D13177" w:rsidRDefault="006D46AF" w:rsidP="00CE4AC7">
            <w:pPr>
              <w:jc w:val="left"/>
              <w:rPr>
                <w:rFonts w:cstheme="minorHAnsi"/>
                <w:sz w:val="22"/>
              </w:rPr>
            </w:pPr>
            <w:r w:rsidRPr="00D13177">
              <w:rPr>
                <w:rFonts w:cstheme="minorHAnsi"/>
                <w:sz w:val="22"/>
              </w:rPr>
              <w:t>Mentee:</w:t>
            </w:r>
          </w:p>
        </w:tc>
      </w:tr>
      <w:tr w:rsidR="006D46AF" w14:paraId="1948CD6B" w14:textId="77777777" w:rsidTr="00CE4AC7">
        <w:trPr>
          <w:trHeight w:val="1128"/>
          <w:tblCellSpacing w:w="14" w:type="dxa"/>
        </w:trPr>
        <w:tc>
          <w:tcPr>
            <w:tcW w:w="3198" w:type="dxa"/>
          </w:tcPr>
          <w:p w14:paraId="6D605DED" w14:textId="77777777" w:rsidR="006D46AF" w:rsidRPr="00D13177" w:rsidRDefault="006D46AF" w:rsidP="00CE4AC7">
            <w:pPr>
              <w:jc w:val="left"/>
              <w:rPr>
                <w:rFonts w:cstheme="minorHAnsi"/>
                <w:sz w:val="22"/>
              </w:rPr>
            </w:pPr>
            <w:r w:rsidRPr="00D13177">
              <w:rPr>
                <w:rFonts w:cstheme="minorHAnsi"/>
                <w:sz w:val="22"/>
              </w:rPr>
              <w:t>Long-term Career Goal(s)</w:t>
            </w:r>
          </w:p>
        </w:tc>
        <w:tc>
          <w:tcPr>
            <w:tcW w:w="4129" w:type="dxa"/>
          </w:tcPr>
          <w:p w14:paraId="25004090" w14:textId="77777777" w:rsidR="006D46AF" w:rsidRPr="00D13177" w:rsidRDefault="006D46AF" w:rsidP="00CE4AC7">
            <w:pPr>
              <w:jc w:val="left"/>
              <w:rPr>
                <w:rFonts w:cstheme="minorHAnsi"/>
                <w:sz w:val="22"/>
              </w:rPr>
            </w:pPr>
            <w:r w:rsidRPr="00D13177">
              <w:rPr>
                <w:rFonts w:cstheme="minorHAnsi"/>
                <w:sz w:val="22"/>
              </w:rPr>
              <w:t xml:space="preserve">Goal 1: </w:t>
            </w:r>
          </w:p>
          <w:p w14:paraId="15B9AAB5" w14:textId="77777777" w:rsidR="006D46AF" w:rsidRPr="00D13177" w:rsidRDefault="006D46AF" w:rsidP="00CE4AC7">
            <w:pPr>
              <w:jc w:val="left"/>
              <w:rPr>
                <w:rFonts w:cstheme="minorHAnsi"/>
                <w:sz w:val="22"/>
              </w:rPr>
            </w:pPr>
          </w:p>
          <w:p w14:paraId="0ED6A5CB" w14:textId="77777777" w:rsidR="006D46AF" w:rsidRPr="00D13177" w:rsidRDefault="006D46AF" w:rsidP="00CE4AC7">
            <w:pPr>
              <w:jc w:val="left"/>
              <w:rPr>
                <w:rFonts w:cstheme="minorHAnsi"/>
                <w:sz w:val="22"/>
              </w:rPr>
            </w:pPr>
            <w:r w:rsidRPr="00D13177">
              <w:rPr>
                <w:rFonts w:cstheme="minorHAnsi"/>
                <w:sz w:val="22"/>
              </w:rPr>
              <w:t>Goal 2:</w:t>
            </w:r>
          </w:p>
        </w:tc>
        <w:tc>
          <w:tcPr>
            <w:tcW w:w="3991" w:type="dxa"/>
          </w:tcPr>
          <w:p w14:paraId="5BA30D86" w14:textId="77777777" w:rsidR="006D46AF" w:rsidRPr="00D13177" w:rsidRDefault="006D46AF" w:rsidP="00CE4AC7">
            <w:pPr>
              <w:jc w:val="left"/>
              <w:rPr>
                <w:rFonts w:cstheme="minorHAnsi"/>
                <w:sz w:val="22"/>
              </w:rPr>
            </w:pPr>
            <w:r w:rsidRPr="00D13177">
              <w:rPr>
                <w:rFonts w:cstheme="minorHAnsi"/>
                <w:sz w:val="22"/>
              </w:rPr>
              <w:t xml:space="preserve">Mentor: </w:t>
            </w:r>
          </w:p>
          <w:p w14:paraId="194AB10A" w14:textId="77777777" w:rsidR="006D46AF" w:rsidRPr="00D13177" w:rsidRDefault="006D46AF" w:rsidP="00CE4AC7">
            <w:pPr>
              <w:jc w:val="left"/>
              <w:rPr>
                <w:rFonts w:cstheme="minorHAnsi"/>
                <w:sz w:val="22"/>
              </w:rPr>
            </w:pPr>
          </w:p>
          <w:p w14:paraId="61767A90" w14:textId="77777777" w:rsidR="006D46AF" w:rsidRPr="00D13177" w:rsidRDefault="006D46AF" w:rsidP="00CE4AC7">
            <w:pPr>
              <w:jc w:val="left"/>
              <w:rPr>
                <w:rFonts w:cstheme="minorHAnsi"/>
                <w:sz w:val="22"/>
              </w:rPr>
            </w:pPr>
            <w:r w:rsidRPr="00D13177">
              <w:rPr>
                <w:rFonts w:cstheme="minorHAnsi"/>
                <w:sz w:val="22"/>
              </w:rPr>
              <w:t>Mentee:</w:t>
            </w:r>
          </w:p>
        </w:tc>
      </w:tr>
      <w:tr w:rsidR="006D46AF" w14:paraId="15B6672C" w14:textId="77777777" w:rsidTr="00CE4AC7">
        <w:trPr>
          <w:trHeight w:val="1119"/>
          <w:tblCellSpacing w:w="14" w:type="dxa"/>
        </w:trPr>
        <w:tc>
          <w:tcPr>
            <w:tcW w:w="3198" w:type="dxa"/>
          </w:tcPr>
          <w:p w14:paraId="18FD32F4" w14:textId="77777777" w:rsidR="006D46AF" w:rsidRPr="00D13177" w:rsidRDefault="006D46AF" w:rsidP="00CE4AC7">
            <w:pPr>
              <w:jc w:val="left"/>
              <w:rPr>
                <w:rFonts w:cstheme="minorHAnsi"/>
                <w:sz w:val="22"/>
              </w:rPr>
            </w:pPr>
            <w:r w:rsidRPr="00D13177">
              <w:rPr>
                <w:rFonts w:cstheme="minorHAnsi"/>
                <w:sz w:val="22"/>
              </w:rPr>
              <w:t>Indicators that Each Goal was Accomplished</w:t>
            </w:r>
          </w:p>
        </w:tc>
        <w:tc>
          <w:tcPr>
            <w:tcW w:w="4129" w:type="dxa"/>
          </w:tcPr>
          <w:p w14:paraId="44986D24" w14:textId="77777777" w:rsidR="006D46AF" w:rsidRPr="00D13177" w:rsidRDefault="006D46AF" w:rsidP="00CE4AC7">
            <w:pPr>
              <w:jc w:val="left"/>
              <w:rPr>
                <w:rFonts w:cstheme="minorHAnsi"/>
                <w:sz w:val="22"/>
              </w:rPr>
            </w:pPr>
            <w:r w:rsidRPr="00D13177">
              <w:rPr>
                <w:rFonts w:cstheme="minorHAnsi"/>
                <w:sz w:val="22"/>
              </w:rPr>
              <w:t xml:space="preserve">Goal 1 Indicator: </w:t>
            </w:r>
          </w:p>
          <w:p w14:paraId="269FE841" w14:textId="77777777" w:rsidR="006D46AF" w:rsidRPr="00D13177" w:rsidRDefault="006D46AF" w:rsidP="00CE4AC7">
            <w:pPr>
              <w:jc w:val="left"/>
              <w:rPr>
                <w:rFonts w:cstheme="minorHAnsi"/>
                <w:sz w:val="22"/>
              </w:rPr>
            </w:pPr>
          </w:p>
          <w:p w14:paraId="5F9DC7D9" w14:textId="77777777" w:rsidR="006D46AF" w:rsidRPr="00D13177" w:rsidRDefault="006D46AF" w:rsidP="00CE4AC7">
            <w:pPr>
              <w:jc w:val="left"/>
              <w:rPr>
                <w:rFonts w:cstheme="minorHAnsi"/>
                <w:sz w:val="22"/>
              </w:rPr>
            </w:pPr>
            <w:r w:rsidRPr="00D13177">
              <w:rPr>
                <w:rFonts w:cstheme="minorHAnsi"/>
                <w:sz w:val="22"/>
              </w:rPr>
              <w:t>Goal 2 Indicator:</w:t>
            </w:r>
          </w:p>
        </w:tc>
        <w:tc>
          <w:tcPr>
            <w:tcW w:w="3991" w:type="dxa"/>
          </w:tcPr>
          <w:p w14:paraId="4308BF8D" w14:textId="77777777" w:rsidR="006D46AF" w:rsidRPr="00D13177" w:rsidRDefault="006D46AF" w:rsidP="00CE4AC7">
            <w:pPr>
              <w:jc w:val="left"/>
              <w:rPr>
                <w:rFonts w:cstheme="minorHAnsi"/>
                <w:sz w:val="22"/>
              </w:rPr>
            </w:pPr>
            <w:r w:rsidRPr="00D13177">
              <w:rPr>
                <w:rFonts w:cstheme="minorHAnsi"/>
                <w:sz w:val="22"/>
              </w:rPr>
              <w:t xml:space="preserve">Mentor: </w:t>
            </w:r>
          </w:p>
          <w:p w14:paraId="41A95765" w14:textId="77777777" w:rsidR="006D46AF" w:rsidRPr="00D13177" w:rsidRDefault="006D46AF" w:rsidP="00CE4AC7">
            <w:pPr>
              <w:jc w:val="left"/>
              <w:rPr>
                <w:rFonts w:cstheme="minorHAnsi"/>
                <w:sz w:val="22"/>
              </w:rPr>
            </w:pPr>
          </w:p>
          <w:p w14:paraId="188A88FF" w14:textId="77777777" w:rsidR="006D46AF" w:rsidRPr="00D13177" w:rsidRDefault="006D46AF" w:rsidP="00CE4AC7">
            <w:pPr>
              <w:jc w:val="left"/>
              <w:rPr>
                <w:rFonts w:cstheme="minorHAnsi"/>
                <w:sz w:val="22"/>
              </w:rPr>
            </w:pPr>
            <w:r w:rsidRPr="00D13177">
              <w:rPr>
                <w:rFonts w:cstheme="minorHAnsi"/>
                <w:sz w:val="22"/>
              </w:rPr>
              <w:t>Mentee:</w:t>
            </w:r>
          </w:p>
        </w:tc>
      </w:tr>
      <w:tr w:rsidR="006D46AF" w14:paraId="380A2C3D" w14:textId="77777777" w:rsidTr="00CE4AC7">
        <w:trPr>
          <w:trHeight w:val="1119"/>
          <w:tblCellSpacing w:w="14" w:type="dxa"/>
        </w:trPr>
        <w:tc>
          <w:tcPr>
            <w:tcW w:w="3198" w:type="dxa"/>
          </w:tcPr>
          <w:p w14:paraId="11A0AFDF" w14:textId="77777777" w:rsidR="006D46AF" w:rsidRPr="00D13177" w:rsidRDefault="006D46AF" w:rsidP="00CE4AC7">
            <w:pPr>
              <w:jc w:val="left"/>
              <w:rPr>
                <w:rFonts w:cstheme="minorHAnsi"/>
                <w:sz w:val="22"/>
              </w:rPr>
            </w:pPr>
            <w:r w:rsidRPr="00D13177">
              <w:rPr>
                <w:rFonts w:cstheme="minorHAnsi"/>
                <w:sz w:val="22"/>
              </w:rPr>
              <w:t>Short-term Career Objective(s)</w:t>
            </w:r>
          </w:p>
        </w:tc>
        <w:tc>
          <w:tcPr>
            <w:tcW w:w="4129" w:type="dxa"/>
          </w:tcPr>
          <w:p w14:paraId="5C87A9EB" w14:textId="77777777" w:rsidR="006D46AF" w:rsidRPr="00D13177" w:rsidRDefault="006D46AF" w:rsidP="00CE4AC7">
            <w:pPr>
              <w:jc w:val="left"/>
              <w:rPr>
                <w:rFonts w:cstheme="minorHAnsi"/>
                <w:sz w:val="22"/>
              </w:rPr>
            </w:pPr>
            <w:r w:rsidRPr="00D13177">
              <w:rPr>
                <w:rFonts w:cstheme="minorHAnsi"/>
                <w:sz w:val="22"/>
              </w:rPr>
              <w:t xml:space="preserve">Objective 1: </w:t>
            </w:r>
          </w:p>
          <w:p w14:paraId="5B8E8724" w14:textId="77777777" w:rsidR="006D46AF" w:rsidRPr="00D13177" w:rsidRDefault="006D46AF" w:rsidP="00CE4AC7">
            <w:pPr>
              <w:jc w:val="left"/>
              <w:rPr>
                <w:rFonts w:cstheme="minorHAnsi"/>
                <w:sz w:val="22"/>
              </w:rPr>
            </w:pPr>
          </w:p>
          <w:p w14:paraId="05E36A11" w14:textId="77777777" w:rsidR="006D46AF" w:rsidRPr="00D13177" w:rsidRDefault="006D46AF" w:rsidP="00CE4AC7">
            <w:pPr>
              <w:jc w:val="left"/>
              <w:rPr>
                <w:rFonts w:cstheme="minorHAnsi"/>
                <w:sz w:val="22"/>
              </w:rPr>
            </w:pPr>
            <w:r w:rsidRPr="00D13177">
              <w:rPr>
                <w:rFonts w:cstheme="minorHAnsi"/>
                <w:sz w:val="22"/>
              </w:rPr>
              <w:t>Objective 2:</w:t>
            </w:r>
          </w:p>
        </w:tc>
        <w:tc>
          <w:tcPr>
            <w:tcW w:w="3991" w:type="dxa"/>
          </w:tcPr>
          <w:p w14:paraId="0068B691" w14:textId="77777777" w:rsidR="006D46AF" w:rsidRPr="00D13177" w:rsidRDefault="006D46AF" w:rsidP="00CE4AC7">
            <w:pPr>
              <w:jc w:val="left"/>
              <w:rPr>
                <w:rFonts w:cstheme="minorHAnsi"/>
                <w:sz w:val="22"/>
              </w:rPr>
            </w:pPr>
            <w:r w:rsidRPr="00D13177">
              <w:rPr>
                <w:rFonts w:cstheme="minorHAnsi"/>
                <w:sz w:val="22"/>
              </w:rPr>
              <w:t xml:space="preserve">Mentor: </w:t>
            </w:r>
          </w:p>
          <w:p w14:paraId="4C30887B" w14:textId="77777777" w:rsidR="006D46AF" w:rsidRPr="00D13177" w:rsidRDefault="006D46AF" w:rsidP="00CE4AC7">
            <w:pPr>
              <w:jc w:val="left"/>
              <w:rPr>
                <w:rFonts w:cstheme="minorHAnsi"/>
                <w:sz w:val="22"/>
              </w:rPr>
            </w:pPr>
          </w:p>
          <w:p w14:paraId="7CF0AC2D" w14:textId="77777777" w:rsidR="006D46AF" w:rsidRPr="00D13177" w:rsidRDefault="006D46AF" w:rsidP="00CE4AC7">
            <w:pPr>
              <w:jc w:val="left"/>
              <w:rPr>
                <w:rFonts w:cstheme="minorHAnsi"/>
                <w:sz w:val="22"/>
              </w:rPr>
            </w:pPr>
            <w:r w:rsidRPr="00D13177">
              <w:rPr>
                <w:rFonts w:cstheme="minorHAnsi"/>
                <w:sz w:val="22"/>
              </w:rPr>
              <w:t>Mentee:</w:t>
            </w:r>
          </w:p>
        </w:tc>
      </w:tr>
      <w:tr w:rsidR="006D46AF" w14:paraId="1F62A19B" w14:textId="77777777" w:rsidTr="00CE4AC7">
        <w:trPr>
          <w:trHeight w:val="1128"/>
          <w:tblCellSpacing w:w="14" w:type="dxa"/>
        </w:trPr>
        <w:tc>
          <w:tcPr>
            <w:tcW w:w="3198" w:type="dxa"/>
          </w:tcPr>
          <w:p w14:paraId="794FFD98" w14:textId="77777777" w:rsidR="006D46AF" w:rsidRPr="00D13177" w:rsidRDefault="006D46AF" w:rsidP="00CE4AC7">
            <w:pPr>
              <w:jc w:val="left"/>
              <w:rPr>
                <w:rFonts w:cstheme="minorHAnsi"/>
                <w:sz w:val="22"/>
              </w:rPr>
            </w:pPr>
            <w:r w:rsidRPr="00D13177">
              <w:rPr>
                <w:rFonts w:cstheme="minorHAnsi"/>
                <w:sz w:val="22"/>
              </w:rPr>
              <w:t xml:space="preserve">Indicators that Each Objective was </w:t>
            </w:r>
            <w:r>
              <w:rPr>
                <w:rFonts w:cstheme="minorHAnsi"/>
                <w:sz w:val="22"/>
              </w:rPr>
              <w:t>A</w:t>
            </w:r>
            <w:r w:rsidRPr="00D13177">
              <w:rPr>
                <w:rFonts w:cstheme="minorHAnsi"/>
                <w:sz w:val="22"/>
              </w:rPr>
              <w:t>ccomplished</w:t>
            </w:r>
          </w:p>
        </w:tc>
        <w:tc>
          <w:tcPr>
            <w:tcW w:w="4129" w:type="dxa"/>
          </w:tcPr>
          <w:p w14:paraId="0CC09D78" w14:textId="77777777" w:rsidR="006D46AF" w:rsidRPr="00D13177" w:rsidRDefault="006D46AF" w:rsidP="00CE4AC7">
            <w:pPr>
              <w:jc w:val="left"/>
              <w:rPr>
                <w:rFonts w:cstheme="minorHAnsi"/>
                <w:sz w:val="22"/>
              </w:rPr>
            </w:pPr>
            <w:r w:rsidRPr="00D13177">
              <w:rPr>
                <w:rFonts w:cstheme="minorHAnsi"/>
                <w:sz w:val="22"/>
              </w:rPr>
              <w:t xml:space="preserve">Objective 1 Indicator: </w:t>
            </w:r>
          </w:p>
          <w:p w14:paraId="5465B1C6" w14:textId="77777777" w:rsidR="006D46AF" w:rsidRPr="00D13177" w:rsidRDefault="006D46AF" w:rsidP="00CE4AC7">
            <w:pPr>
              <w:jc w:val="left"/>
              <w:rPr>
                <w:rFonts w:cstheme="minorHAnsi"/>
                <w:sz w:val="22"/>
              </w:rPr>
            </w:pPr>
          </w:p>
          <w:p w14:paraId="5C61E713" w14:textId="77777777" w:rsidR="006D46AF" w:rsidRPr="00D13177" w:rsidRDefault="006D46AF" w:rsidP="00CE4AC7">
            <w:pPr>
              <w:jc w:val="left"/>
              <w:rPr>
                <w:rFonts w:cstheme="minorHAnsi"/>
                <w:sz w:val="22"/>
              </w:rPr>
            </w:pPr>
            <w:r w:rsidRPr="00D13177">
              <w:rPr>
                <w:rFonts w:cstheme="minorHAnsi"/>
                <w:sz w:val="22"/>
              </w:rPr>
              <w:t>Objective 2 Indicator:</w:t>
            </w:r>
          </w:p>
        </w:tc>
        <w:tc>
          <w:tcPr>
            <w:tcW w:w="3991" w:type="dxa"/>
          </w:tcPr>
          <w:p w14:paraId="32EA9E31" w14:textId="77777777" w:rsidR="006D46AF" w:rsidRPr="00D13177" w:rsidRDefault="006D46AF" w:rsidP="00CE4AC7">
            <w:pPr>
              <w:jc w:val="left"/>
              <w:rPr>
                <w:rFonts w:cstheme="minorHAnsi"/>
                <w:sz w:val="22"/>
              </w:rPr>
            </w:pPr>
            <w:r w:rsidRPr="00D13177">
              <w:rPr>
                <w:rFonts w:cstheme="minorHAnsi"/>
                <w:sz w:val="22"/>
              </w:rPr>
              <w:t xml:space="preserve">Mentor: </w:t>
            </w:r>
          </w:p>
          <w:p w14:paraId="6DC392EB" w14:textId="77777777" w:rsidR="006D46AF" w:rsidRPr="00D13177" w:rsidRDefault="006D46AF" w:rsidP="00CE4AC7">
            <w:pPr>
              <w:jc w:val="left"/>
              <w:rPr>
                <w:rFonts w:cstheme="minorHAnsi"/>
                <w:sz w:val="22"/>
              </w:rPr>
            </w:pPr>
          </w:p>
          <w:p w14:paraId="02E82867" w14:textId="77777777" w:rsidR="006D46AF" w:rsidRPr="00D13177" w:rsidRDefault="006D46AF" w:rsidP="00CE4AC7">
            <w:pPr>
              <w:jc w:val="left"/>
              <w:rPr>
                <w:rFonts w:cstheme="minorHAnsi"/>
                <w:sz w:val="22"/>
              </w:rPr>
            </w:pPr>
            <w:r w:rsidRPr="00D13177">
              <w:rPr>
                <w:rFonts w:cstheme="minorHAnsi"/>
                <w:sz w:val="22"/>
              </w:rPr>
              <w:t>Mentee:</w:t>
            </w:r>
          </w:p>
        </w:tc>
      </w:tr>
      <w:tr w:rsidR="006D46AF" w14:paraId="3CB01E79" w14:textId="77777777" w:rsidTr="00CE4AC7">
        <w:trPr>
          <w:trHeight w:val="1146"/>
          <w:tblCellSpacing w:w="14" w:type="dxa"/>
        </w:trPr>
        <w:tc>
          <w:tcPr>
            <w:tcW w:w="3198" w:type="dxa"/>
          </w:tcPr>
          <w:p w14:paraId="25DE74E7" w14:textId="77777777" w:rsidR="006D46AF" w:rsidRPr="00D13177" w:rsidRDefault="006D46AF" w:rsidP="00CE4AC7">
            <w:pPr>
              <w:jc w:val="left"/>
              <w:rPr>
                <w:rFonts w:cstheme="minorHAnsi"/>
                <w:sz w:val="22"/>
              </w:rPr>
            </w:pPr>
            <w:r w:rsidRPr="00D13177">
              <w:rPr>
                <w:rFonts w:cstheme="minorHAnsi"/>
                <w:sz w:val="22"/>
              </w:rPr>
              <w:t xml:space="preserve">Competency </w:t>
            </w:r>
            <w:r>
              <w:rPr>
                <w:rFonts w:cstheme="minorHAnsi"/>
                <w:sz w:val="22"/>
              </w:rPr>
              <w:t>Devel</w:t>
            </w:r>
            <w:r w:rsidRPr="00D13177">
              <w:rPr>
                <w:rFonts w:cstheme="minorHAnsi"/>
                <w:sz w:val="22"/>
              </w:rPr>
              <w:t xml:space="preserve">opment Analysis </w:t>
            </w:r>
          </w:p>
          <w:p w14:paraId="6237983C" w14:textId="77777777" w:rsidR="006D46AF" w:rsidRPr="00D13177" w:rsidRDefault="006D46AF" w:rsidP="00CE4AC7">
            <w:pPr>
              <w:jc w:val="left"/>
              <w:rPr>
                <w:rFonts w:cstheme="minorHAnsi"/>
                <w:sz w:val="22"/>
              </w:rPr>
            </w:pPr>
          </w:p>
        </w:tc>
        <w:tc>
          <w:tcPr>
            <w:tcW w:w="4129" w:type="dxa"/>
          </w:tcPr>
          <w:p w14:paraId="09D8193B" w14:textId="77777777" w:rsidR="006D46AF" w:rsidRPr="00D13177" w:rsidRDefault="006D46AF" w:rsidP="00CE4AC7">
            <w:pPr>
              <w:jc w:val="left"/>
              <w:rPr>
                <w:rFonts w:cstheme="minorHAnsi"/>
                <w:sz w:val="22"/>
              </w:rPr>
            </w:pPr>
            <w:r w:rsidRPr="00D13177">
              <w:rPr>
                <w:rFonts w:cstheme="minorHAnsi"/>
                <w:sz w:val="22"/>
              </w:rPr>
              <w:t xml:space="preserve">Strengths— </w:t>
            </w:r>
          </w:p>
          <w:p w14:paraId="424CA155" w14:textId="77777777" w:rsidR="006D46AF" w:rsidRPr="00D13177" w:rsidRDefault="006D46AF" w:rsidP="00CE4AC7">
            <w:pPr>
              <w:jc w:val="left"/>
              <w:rPr>
                <w:rFonts w:cstheme="minorHAnsi"/>
                <w:sz w:val="22"/>
              </w:rPr>
            </w:pPr>
          </w:p>
          <w:p w14:paraId="10D61CDD" w14:textId="77777777" w:rsidR="006D46AF" w:rsidRPr="00D13177" w:rsidRDefault="006D46AF" w:rsidP="00CE4AC7">
            <w:pPr>
              <w:jc w:val="left"/>
              <w:rPr>
                <w:rFonts w:cstheme="minorHAnsi"/>
                <w:sz w:val="22"/>
              </w:rPr>
            </w:pPr>
            <w:r w:rsidRPr="00D13177">
              <w:rPr>
                <w:rFonts w:cstheme="minorHAnsi"/>
                <w:sz w:val="22"/>
              </w:rPr>
              <w:t>Areas for Improvement</w:t>
            </w:r>
            <w:r>
              <w:rPr>
                <w:rFonts w:cstheme="minorHAnsi"/>
                <w:sz w:val="22"/>
              </w:rPr>
              <w:t>—</w:t>
            </w:r>
          </w:p>
        </w:tc>
        <w:tc>
          <w:tcPr>
            <w:tcW w:w="3991" w:type="dxa"/>
          </w:tcPr>
          <w:p w14:paraId="011DFBBE" w14:textId="77777777" w:rsidR="006D46AF" w:rsidRPr="00D13177" w:rsidRDefault="006D46AF" w:rsidP="00CE4AC7">
            <w:pPr>
              <w:jc w:val="left"/>
              <w:rPr>
                <w:rFonts w:cstheme="minorHAnsi"/>
                <w:sz w:val="22"/>
              </w:rPr>
            </w:pPr>
            <w:r w:rsidRPr="00D13177">
              <w:rPr>
                <w:rFonts w:cstheme="minorHAnsi"/>
                <w:sz w:val="22"/>
              </w:rPr>
              <w:t xml:space="preserve">Mentor: </w:t>
            </w:r>
          </w:p>
          <w:p w14:paraId="764F5700" w14:textId="77777777" w:rsidR="006D46AF" w:rsidRPr="00D13177" w:rsidRDefault="006D46AF" w:rsidP="00CE4AC7">
            <w:pPr>
              <w:jc w:val="left"/>
              <w:rPr>
                <w:rFonts w:cstheme="minorHAnsi"/>
                <w:sz w:val="22"/>
              </w:rPr>
            </w:pPr>
          </w:p>
          <w:p w14:paraId="5CC996EE" w14:textId="77777777" w:rsidR="006D46AF" w:rsidRPr="00D13177" w:rsidRDefault="006D46AF" w:rsidP="00CE4AC7">
            <w:pPr>
              <w:jc w:val="left"/>
              <w:rPr>
                <w:rFonts w:cstheme="minorHAnsi"/>
                <w:sz w:val="22"/>
              </w:rPr>
            </w:pPr>
            <w:r w:rsidRPr="00D13177">
              <w:rPr>
                <w:rFonts w:cstheme="minorHAnsi"/>
                <w:sz w:val="22"/>
              </w:rPr>
              <w:t>Mentee:</w:t>
            </w:r>
          </w:p>
        </w:tc>
      </w:tr>
      <w:tr w:rsidR="006D46AF" w14:paraId="02E3B2D6" w14:textId="77777777" w:rsidTr="00CE4AC7">
        <w:trPr>
          <w:trHeight w:val="1128"/>
          <w:tblCellSpacing w:w="14" w:type="dxa"/>
        </w:trPr>
        <w:tc>
          <w:tcPr>
            <w:tcW w:w="3198" w:type="dxa"/>
          </w:tcPr>
          <w:p w14:paraId="4B8DE505" w14:textId="77777777" w:rsidR="006D46AF" w:rsidRPr="00D13177" w:rsidRDefault="006D46AF" w:rsidP="00CE4AC7">
            <w:pPr>
              <w:jc w:val="left"/>
              <w:rPr>
                <w:rFonts w:cstheme="minorHAnsi"/>
                <w:sz w:val="22"/>
              </w:rPr>
            </w:pPr>
            <w:r w:rsidRPr="00D13177">
              <w:rPr>
                <w:rFonts w:cstheme="minorHAnsi"/>
                <w:sz w:val="22"/>
              </w:rPr>
              <w:t>Additional Areas for Assistance</w:t>
            </w:r>
          </w:p>
        </w:tc>
        <w:tc>
          <w:tcPr>
            <w:tcW w:w="4129" w:type="dxa"/>
          </w:tcPr>
          <w:p w14:paraId="1D97BB39" w14:textId="77777777" w:rsidR="006D46AF" w:rsidRPr="00D13177" w:rsidRDefault="006D46AF" w:rsidP="00CE4AC7">
            <w:pPr>
              <w:jc w:val="left"/>
              <w:rPr>
                <w:rFonts w:cstheme="minorHAnsi"/>
                <w:sz w:val="22"/>
              </w:rPr>
            </w:pPr>
            <w:r w:rsidRPr="00D13177">
              <w:rPr>
                <w:rFonts w:cstheme="minorHAnsi"/>
                <w:sz w:val="22"/>
              </w:rPr>
              <w:t xml:space="preserve">1. </w:t>
            </w:r>
          </w:p>
          <w:p w14:paraId="60F63B58" w14:textId="77777777" w:rsidR="006D46AF" w:rsidRPr="00D13177" w:rsidRDefault="006D46AF" w:rsidP="00CE4AC7">
            <w:pPr>
              <w:jc w:val="left"/>
              <w:rPr>
                <w:rFonts w:cstheme="minorHAnsi"/>
                <w:sz w:val="22"/>
              </w:rPr>
            </w:pPr>
          </w:p>
          <w:p w14:paraId="614F7D4D" w14:textId="77777777" w:rsidR="006D46AF" w:rsidRPr="00D13177" w:rsidRDefault="006D46AF" w:rsidP="00CE4AC7">
            <w:pPr>
              <w:jc w:val="left"/>
              <w:rPr>
                <w:rFonts w:cstheme="minorHAnsi"/>
                <w:sz w:val="22"/>
              </w:rPr>
            </w:pPr>
            <w:r w:rsidRPr="00D13177">
              <w:rPr>
                <w:rFonts w:cstheme="minorHAnsi"/>
                <w:sz w:val="22"/>
              </w:rPr>
              <w:t>2.</w:t>
            </w:r>
          </w:p>
        </w:tc>
        <w:tc>
          <w:tcPr>
            <w:tcW w:w="3991" w:type="dxa"/>
          </w:tcPr>
          <w:p w14:paraId="4186E71D" w14:textId="77777777" w:rsidR="006D46AF" w:rsidRPr="00D13177" w:rsidRDefault="006D46AF" w:rsidP="00CE4AC7">
            <w:pPr>
              <w:jc w:val="left"/>
              <w:rPr>
                <w:rFonts w:cstheme="minorHAnsi"/>
                <w:sz w:val="22"/>
              </w:rPr>
            </w:pPr>
            <w:r w:rsidRPr="00D13177">
              <w:rPr>
                <w:rFonts w:cstheme="minorHAnsi"/>
                <w:sz w:val="22"/>
              </w:rPr>
              <w:t xml:space="preserve">Mentor: </w:t>
            </w:r>
          </w:p>
          <w:p w14:paraId="6F5D0BD7" w14:textId="77777777" w:rsidR="006D46AF" w:rsidRPr="00D13177" w:rsidRDefault="006D46AF" w:rsidP="00CE4AC7">
            <w:pPr>
              <w:jc w:val="left"/>
              <w:rPr>
                <w:rFonts w:cstheme="minorHAnsi"/>
                <w:sz w:val="22"/>
              </w:rPr>
            </w:pPr>
          </w:p>
          <w:p w14:paraId="5F9C1BCF" w14:textId="77777777" w:rsidR="006D46AF" w:rsidRPr="00D13177" w:rsidRDefault="006D46AF" w:rsidP="00CE4AC7">
            <w:pPr>
              <w:jc w:val="left"/>
              <w:rPr>
                <w:rFonts w:cstheme="minorHAnsi"/>
                <w:sz w:val="22"/>
              </w:rPr>
            </w:pPr>
            <w:r w:rsidRPr="00D13177">
              <w:rPr>
                <w:rFonts w:cstheme="minorHAnsi"/>
                <w:sz w:val="22"/>
              </w:rPr>
              <w:t>Mentee:</w:t>
            </w:r>
          </w:p>
        </w:tc>
      </w:tr>
      <w:tr w:rsidR="006D46AF" w14:paraId="39DA547C" w14:textId="77777777" w:rsidTr="00CE4AC7">
        <w:trPr>
          <w:trHeight w:val="1209"/>
          <w:tblCellSpacing w:w="14" w:type="dxa"/>
        </w:trPr>
        <w:tc>
          <w:tcPr>
            <w:tcW w:w="3198" w:type="dxa"/>
          </w:tcPr>
          <w:p w14:paraId="74507F06" w14:textId="77777777" w:rsidR="006D46AF" w:rsidRPr="00D13177" w:rsidRDefault="006D46AF" w:rsidP="00CE4AC7">
            <w:pPr>
              <w:jc w:val="left"/>
              <w:rPr>
                <w:rFonts w:cstheme="minorHAnsi"/>
                <w:sz w:val="22"/>
              </w:rPr>
            </w:pPr>
            <w:r w:rsidRPr="00D13177">
              <w:rPr>
                <w:rFonts w:cstheme="minorHAnsi"/>
                <w:sz w:val="22"/>
              </w:rPr>
              <w:t>Common Feedback Received from Others</w:t>
            </w:r>
          </w:p>
        </w:tc>
        <w:tc>
          <w:tcPr>
            <w:tcW w:w="4129" w:type="dxa"/>
          </w:tcPr>
          <w:p w14:paraId="4F260DBB" w14:textId="77777777" w:rsidR="006D46AF" w:rsidRPr="00D13177" w:rsidRDefault="006D46AF" w:rsidP="00CE4AC7">
            <w:pPr>
              <w:jc w:val="left"/>
              <w:rPr>
                <w:rFonts w:cstheme="minorHAnsi"/>
                <w:sz w:val="22"/>
              </w:rPr>
            </w:pPr>
            <w:r w:rsidRPr="00D13177">
              <w:rPr>
                <w:rFonts w:cstheme="minorHAnsi"/>
                <w:sz w:val="22"/>
              </w:rPr>
              <w:t xml:space="preserve">1. </w:t>
            </w:r>
          </w:p>
          <w:p w14:paraId="01E995C8" w14:textId="77777777" w:rsidR="006D46AF" w:rsidRPr="00D13177" w:rsidRDefault="006D46AF" w:rsidP="00CE4AC7">
            <w:pPr>
              <w:jc w:val="left"/>
              <w:rPr>
                <w:rFonts w:cstheme="minorHAnsi"/>
                <w:sz w:val="22"/>
              </w:rPr>
            </w:pPr>
          </w:p>
          <w:p w14:paraId="7923BAC5" w14:textId="77777777" w:rsidR="006D46AF" w:rsidRPr="00D13177" w:rsidRDefault="006D46AF" w:rsidP="00CE4AC7">
            <w:pPr>
              <w:jc w:val="left"/>
              <w:rPr>
                <w:rFonts w:cstheme="minorHAnsi"/>
                <w:sz w:val="22"/>
              </w:rPr>
            </w:pPr>
            <w:r w:rsidRPr="00D13177">
              <w:rPr>
                <w:rFonts w:cstheme="minorHAnsi"/>
                <w:sz w:val="22"/>
              </w:rPr>
              <w:t>2.</w:t>
            </w:r>
          </w:p>
        </w:tc>
        <w:tc>
          <w:tcPr>
            <w:tcW w:w="3991" w:type="dxa"/>
          </w:tcPr>
          <w:p w14:paraId="6AC122B5" w14:textId="77777777" w:rsidR="006D46AF" w:rsidRPr="00D13177" w:rsidRDefault="006D46AF" w:rsidP="00CE4AC7">
            <w:pPr>
              <w:jc w:val="left"/>
              <w:rPr>
                <w:rFonts w:cstheme="minorHAnsi"/>
                <w:sz w:val="22"/>
              </w:rPr>
            </w:pPr>
            <w:r w:rsidRPr="00D13177">
              <w:rPr>
                <w:rFonts w:cstheme="minorHAnsi"/>
                <w:sz w:val="22"/>
              </w:rPr>
              <w:t xml:space="preserve">Mentor: </w:t>
            </w:r>
          </w:p>
          <w:p w14:paraId="0E5D765D" w14:textId="77777777" w:rsidR="006D46AF" w:rsidRPr="00D13177" w:rsidRDefault="006D46AF" w:rsidP="00CE4AC7">
            <w:pPr>
              <w:jc w:val="left"/>
              <w:rPr>
                <w:rFonts w:cstheme="minorHAnsi"/>
                <w:sz w:val="22"/>
              </w:rPr>
            </w:pPr>
          </w:p>
          <w:p w14:paraId="329283E2" w14:textId="77777777" w:rsidR="006D46AF" w:rsidRPr="00D13177" w:rsidRDefault="006D46AF" w:rsidP="00CE4AC7">
            <w:pPr>
              <w:jc w:val="left"/>
              <w:rPr>
                <w:rFonts w:cstheme="minorHAnsi"/>
                <w:sz w:val="22"/>
              </w:rPr>
            </w:pPr>
            <w:r w:rsidRPr="00D13177">
              <w:rPr>
                <w:rFonts w:cstheme="minorHAnsi"/>
                <w:sz w:val="22"/>
              </w:rPr>
              <w:t>Mentee:</w:t>
            </w:r>
          </w:p>
        </w:tc>
      </w:tr>
      <w:tr w:rsidR="006D46AF" w14:paraId="2E952F08" w14:textId="77777777" w:rsidTr="00CE4AC7">
        <w:trPr>
          <w:trHeight w:val="1209"/>
          <w:tblCellSpacing w:w="14" w:type="dxa"/>
        </w:trPr>
        <w:tc>
          <w:tcPr>
            <w:tcW w:w="3198" w:type="dxa"/>
          </w:tcPr>
          <w:p w14:paraId="07E7FBA8" w14:textId="77777777" w:rsidR="006D46AF" w:rsidRPr="00D13177" w:rsidRDefault="006D46AF" w:rsidP="00CE4AC7">
            <w:pPr>
              <w:jc w:val="left"/>
              <w:rPr>
                <w:rFonts w:cstheme="minorHAnsi"/>
                <w:sz w:val="22"/>
              </w:rPr>
            </w:pPr>
            <w:r w:rsidRPr="00D13177">
              <w:rPr>
                <w:rFonts w:cstheme="minorHAnsi"/>
                <w:sz w:val="22"/>
              </w:rPr>
              <w:t>Measurable Benchmarks for Focus Areas</w:t>
            </w:r>
          </w:p>
        </w:tc>
        <w:tc>
          <w:tcPr>
            <w:tcW w:w="4129" w:type="dxa"/>
          </w:tcPr>
          <w:p w14:paraId="69AE1101" w14:textId="77777777" w:rsidR="006D46AF" w:rsidRPr="00D13177" w:rsidRDefault="006D46AF" w:rsidP="00CE4AC7">
            <w:pPr>
              <w:jc w:val="left"/>
              <w:rPr>
                <w:rFonts w:cstheme="minorHAnsi"/>
                <w:sz w:val="22"/>
              </w:rPr>
            </w:pPr>
            <w:r w:rsidRPr="00D13177">
              <w:rPr>
                <w:rFonts w:cstheme="minorHAnsi"/>
                <w:sz w:val="22"/>
              </w:rPr>
              <w:t xml:space="preserve">1. </w:t>
            </w:r>
          </w:p>
          <w:p w14:paraId="55CF3D50" w14:textId="77777777" w:rsidR="006D46AF" w:rsidRPr="00D13177" w:rsidRDefault="006D46AF" w:rsidP="00CE4AC7">
            <w:pPr>
              <w:jc w:val="left"/>
              <w:rPr>
                <w:rFonts w:cstheme="minorHAnsi"/>
                <w:sz w:val="22"/>
              </w:rPr>
            </w:pPr>
          </w:p>
          <w:p w14:paraId="0A6FF9C3" w14:textId="77777777" w:rsidR="006D46AF" w:rsidRPr="00D13177" w:rsidRDefault="006D46AF" w:rsidP="00CE4AC7">
            <w:pPr>
              <w:jc w:val="left"/>
              <w:rPr>
                <w:rFonts w:cstheme="minorHAnsi"/>
                <w:sz w:val="22"/>
              </w:rPr>
            </w:pPr>
            <w:r w:rsidRPr="00D13177">
              <w:rPr>
                <w:rFonts w:cstheme="minorHAnsi"/>
                <w:sz w:val="22"/>
              </w:rPr>
              <w:t>2.</w:t>
            </w:r>
          </w:p>
        </w:tc>
        <w:tc>
          <w:tcPr>
            <w:tcW w:w="3991" w:type="dxa"/>
          </w:tcPr>
          <w:p w14:paraId="04CD5D33" w14:textId="77777777" w:rsidR="006D46AF" w:rsidRPr="00D13177" w:rsidRDefault="006D46AF" w:rsidP="00CE4AC7">
            <w:pPr>
              <w:jc w:val="left"/>
              <w:rPr>
                <w:rFonts w:cstheme="minorHAnsi"/>
                <w:sz w:val="22"/>
              </w:rPr>
            </w:pPr>
            <w:r w:rsidRPr="00D13177">
              <w:rPr>
                <w:rFonts w:cstheme="minorHAnsi"/>
                <w:sz w:val="22"/>
              </w:rPr>
              <w:t xml:space="preserve">Mentor: </w:t>
            </w:r>
          </w:p>
          <w:p w14:paraId="557D1936" w14:textId="77777777" w:rsidR="006D46AF" w:rsidRPr="00D13177" w:rsidRDefault="006D46AF" w:rsidP="00CE4AC7">
            <w:pPr>
              <w:jc w:val="left"/>
              <w:rPr>
                <w:rFonts w:cstheme="minorHAnsi"/>
                <w:sz w:val="22"/>
              </w:rPr>
            </w:pPr>
          </w:p>
          <w:p w14:paraId="3B3D027C" w14:textId="77777777" w:rsidR="006D46AF" w:rsidRPr="00D13177" w:rsidRDefault="006D46AF" w:rsidP="00CE4AC7">
            <w:pPr>
              <w:jc w:val="left"/>
              <w:rPr>
                <w:rFonts w:cstheme="minorHAnsi"/>
                <w:sz w:val="22"/>
              </w:rPr>
            </w:pPr>
            <w:r w:rsidRPr="00D13177">
              <w:rPr>
                <w:rFonts w:cstheme="minorHAnsi"/>
                <w:sz w:val="22"/>
              </w:rPr>
              <w:t>Mentee:</w:t>
            </w:r>
          </w:p>
        </w:tc>
      </w:tr>
      <w:tr w:rsidR="006D46AF" w14:paraId="70A8523D" w14:textId="77777777" w:rsidTr="00CE4AC7">
        <w:trPr>
          <w:trHeight w:val="1218"/>
          <w:tblCellSpacing w:w="14" w:type="dxa"/>
        </w:trPr>
        <w:tc>
          <w:tcPr>
            <w:tcW w:w="3198" w:type="dxa"/>
          </w:tcPr>
          <w:p w14:paraId="2C3A1389" w14:textId="77777777" w:rsidR="00E45095" w:rsidRDefault="006D46AF" w:rsidP="00CE4AC7">
            <w:pPr>
              <w:jc w:val="left"/>
              <w:rPr>
                <w:rFonts w:cstheme="minorHAnsi"/>
                <w:sz w:val="22"/>
              </w:rPr>
            </w:pPr>
            <w:r w:rsidRPr="00D13177">
              <w:rPr>
                <w:rFonts w:cstheme="minorHAnsi"/>
                <w:sz w:val="22"/>
              </w:rPr>
              <w:t xml:space="preserve">Progress Status </w:t>
            </w:r>
          </w:p>
          <w:p w14:paraId="4B0C2923" w14:textId="77777777" w:rsidR="006D46AF" w:rsidRPr="00D13177" w:rsidRDefault="006D46AF" w:rsidP="00CE4AC7">
            <w:pPr>
              <w:jc w:val="left"/>
              <w:rPr>
                <w:rFonts w:cstheme="minorHAnsi"/>
                <w:sz w:val="22"/>
              </w:rPr>
            </w:pPr>
            <w:r w:rsidRPr="00D13177">
              <w:rPr>
                <w:rFonts w:cstheme="minorHAnsi"/>
                <w:sz w:val="22"/>
              </w:rPr>
              <w:t>(overall evaluation of plan achievement)</w:t>
            </w:r>
          </w:p>
        </w:tc>
        <w:tc>
          <w:tcPr>
            <w:tcW w:w="4129" w:type="dxa"/>
          </w:tcPr>
          <w:p w14:paraId="2C9310A9" w14:textId="77777777" w:rsidR="006D46AF" w:rsidRPr="00D13177" w:rsidRDefault="006D46AF" w:rsidP="00CE4AC7">
            <w:pPr>
              <w:jc w:val="left"/>
              <w:rPr>
                <w:rFonts w:cstheme="minorHAnsi"/>
                <w:sz w:val="22"/>
              </w:rPr>
            </w:pPr>
            <w:r w:rsidRPr="00D13177">
              <w:rPr>
                <w:rFonts w:cstheme="minorHAnsi"/>
                <w:sz w:val="22"/>
              </w:rPr>
              <w:t xml:space="preserve">Interim: </w:t>
            </w:r>
          </w:p>
          <w:p w14:paraId="20F30148" w14:textId="77777777" w:rsidR="006D46AF" w:rsidRPr="00D13177" w:rsidRDefault="006D46AF" w:rsidP="00CE4AC7">
            <w:pPr>
              <w:jc w:val="left"/>
              <w:rPr>
                <w:rFonts w:cstheme="minorHAnsi"/>
                <w:sz w:val="22"/>
              </w:rPr>
            </w:pPr>
          </w:p>
          <w:p w14:paraId="2584F17D" w14:textId="77777777" w:rsidR="006D46AF" w:rsidRPr="00D13177" w:rsidRDefault="006D46AF" w:rsidP="00CE4AC7">
            <w:pPr>
              <w:jc w:val="left"/>
              <w:rPr>
                <w:rFonts w:cstheme="minorHAnsi"/>
                <w:sz w:val="22"/>
              </w:rPr>
            </w:pPr>
            <w:r w:rsidRPr="00D13177">
              <w:rPr>
                <w:rFonts w:cstheme="minorHAnsi"/>
                <w:sz w:val="22"/>
              </w:rPr>
              <w:t>Annual:</w:t>
            </w:r>
          </w:p>
        </w:tc>
        <w:tc>
          <w:tcPr>
            <w:tcW w:w="3991" w:type="dxa"/>
          </w:tcPr>
          <w:p w14:paraId="78310313" w14:textId="77777777" w:rsidR="006D46AF" w:rsidRPr="00D13177" w:rsidRDefault="006D46AF" w:rsidP="00CE4AC7">
            <w:pPr>
              <w:jc w:val="left"/>
              <w:rPr>
                <w:rFonts w:cstheme="minorHAnsi"/>
                <w:sz w:val="22"/>
              </w:rPr>
            </w:pPr>
            <w:r w:rsidRPr="00D13177">
              <w:rPr>
                <w:rFonts w:cstheme="minorHAnsi"/>
                <w:sz w:val="22"/>
              </w:rPr>
              <w:t xml:space="preserve">Mentor: </w:t>
            </w:r>
          </w:p>
          <w:p w14:paraId="0B4FF8BA" w14:textId="77777777" w:rsidR="006D46AF" w:rsidRPr="00D13177" w:rsidRDefault="006D46AF" w:rsidP="00CE4AC7">
            <w:pPr>
              <w:jc w:val="left"/>
              <w:rPr>
                <w:rFonts w:cstheme="minorHAnsi"/>
                <w:sz w:val="22"/>
              </w:rPr>
            </w:pPr>
          </w:p>
          <w:p w14:paraId="16059EC3" w14:textId="77777777" w:rsidR="006D46AF" w:rsidRPr="00D13177" w:rsidRDefault="006D46AF" w:rsidP="00CE4AC7">
            <w:pPr>
              <w:jc w:val="left"/>
              <w:rPr>
                <w:rFonts w:cstheme="minorHAnsi"/>
                <w:sz w:val="22"/>
              </w:rPr>
            </w:pPr>
            <w:r w:rsidRPr="00D13177">
              <w:rPr>
                <w:rFonts w:cstheme="minorHAnsi"/>
                <w:sz w:val="22"/>
              </w:rPr>
              <w:t>Mentee:</w:t>
            </w:r>
          </w:p>
        </w:tc>
      </w:tr>
    </w:tbl>
    <w:p w14:paraId="0467DF3B" w14:textId="77777777" w:rsidR="006D46AF" w:rsidRDefault="004E71EC" w:rsidP="006D46AF">
      <w:pPr>
        <w:pStyle w:val="Heading2"/>
      </w:pPr>
      <w:bookmarkStart w:id="20" w:name="_Toc410811500"/>
      <w:r>
        <w:lastRenderedPageBreak/>
        <w:t>Sample Mentoring Activity Log</w:t>
      </w:r>
      <w:bookmarkEnd w:id="20"/>
    </w:p>
    <w:tbl>
      <w:tblPr>
        <w:tblStyle w:val="GridTable1LightAccent5"/>
        <w:tblW w:w="9895" w:type="dxa"/>
        <w:tblLook w:val="0600" w:firstRow="0" w:lastRow="0" w:firstColumn="0" w:lastColumn="0" w:noHBand="1" w:noVBand="1"/>
      </w:tblPr>
      <w:tblGrid>
        <w:gridCol w:w="9895"/>
      </w:tblGrid>
      <w:tr w:rsidR="006D46AF" w14:paraId="7C8622A6" w14:textId="77777777" w:rsidTr="00CE4AC7">
        <w:tc>
          <w:tcPr>
            <w:tcW w:w="9895" w:type="dxa"/>
          </w:tcPr>
          <w:p w14:paraId="1FEB91A8" w14:textId="77777777" w:rsidR="006D46AF" w:rsidRPr="000A44CA" w:rsidRDefault="006D46AF" w:rsidP="00CE4AC7">
            <w:pPr>
              <w:jc w:val="center"/>
              <w:rPr>
                <w:rFonts w:cstheme="minorHAnsi"/>
                <w:b/>
                <w:sz w:val="12"/>
              </w:rPr>
            </w:pPr>
          </w:p>
          <w:p w14:paraId="2B3FAEDA" w14:textId="77777777" w:rsidR="006D46AF" w:rsidRPr="000A44CA" w:rsidRDefault="006D46AF" w:rsidP="00CE4AC7">
            <w:pPr>
              <w:jc w:val="center"/>
              <w:rPr>
                <w:rFonts w:cstheme="minorHAnsi"/>
                <w:b/>
                <w:sz w:val="32"/>
              </w:rPr>
            </w:pPr>
            <w:r w:rsidRPr="000A44CA">
              <w:rPr>
                <w:rFonts w:cstheme="minorHAnsi"/>
                <w:b/>
                <w:sz w:val="32"/>
              </w:rPr>
              <w:t>MENTORING ACTIVITY LOG</w:t>
            </w:r>
          </w:p>
          <w:p w14:paraId="4523AC59" w14:textId="77777777" w:rsidR="006D46AF" w:rsidRPr="000A44CA" w:rsidRDefault="006D46AF" w:rsidP="00CE4AC7">
            <w:pPr>
              <w:rPr>
                <w:rFonts w:cstheme="minorHAnsi"/>
              </w:rPr>
            </w:pPr>
          </w:p>
          <w:p w14:paraId="0497B34B" w14:textId="77777777" w:rsidR="006D46AF" w:rsidRPr="000A44CA" w:rsidRDefault="006D46AF" w:rsidP="00CE4AC7">
            <w:pPr>
              <w:rPr>
                <w:rFonts w:cstheme="minorHAnsi"/>
              </w:rPr>
            </w:pPr>
            <w:r w:rsidRPr="000A44CA">
              <w:rPr>
                <w:rFonts w:cstheme="minorHAnsi"/>
              </w:rPr>
              <w:t xml:space="preserve">        Name:   ___________________</w:t>
            </w:r>
            <w:r w:rsidRPr="000A44CA">
              <w:rPr>
                <w:rFonts w:cstheme="minorHAnsi"/>
              </w:rPr>
              <w:tab/>
              <w:t xml:space="preserve">   Title:</w:t>
            </w:r>
            <w:r w:rsidR="00E45095">
              <w:rPr>
                <w:rFonts w:cstheme="minorHAnsi"/>
              </w:rPr>
              <w:t xml:space="preserve">  </w:t>
            </w:r>
            <w:r w:rsidRPr="000A44CA">
              <w:rPr>
                <w:rFonts w:cstheme="minorHAnsi"/>
              </w:rPr>
              <w:t>________________________</w:t>
            </w:r>
          </w:p>
          <w:p w14:paraId="4AC5F95F" w14:textId="77777777" w:rsidR="006D46AF" w:rsidRPr="000A44CA" w:rsidRDefault="006D46AF" w:rsidP="00CE4AC7">
            <w:pPr>
              <w:rPr>
                <w:rFonts w:cstheme="minorHAnsi"/>
              </w:rPr>
            </w:pPr>
            <w:r w:rsidRPr="000A44CA">
              <w:rPr>
                <w:rFonts w:cstheme="minorHAnsi"/>
              </w:rPr>
              <w:t xml:space="preserve">        Work Unit:  ________________</w:t>
            </w:r>
          </w:p>
          <w:p w14:paraId="27FC8309" w14:textId="77777777" w:rsidR="006D46AF" w:rsidRPr="000A44CA" w:rsidRDefault="006D46AF" w:rsidP="00CE4AC7">
            <w:pPr>
              <w:rPr>
                <w:rFonts w:cstheme="minorHAnsi"/>
              </w:rPr>
            </w:pPr>
          </w:p>
          <w:p w14:paraId="1D3BBBBA" w14:textId="77777777" w:rsidR="006D46AF" w:rsidRPr="000A44CA" w:rsidRDefault="006D46AF" w:rsidP="00CE4AC7">
            <w:pPr>
              <w:rPr>
                <w:rFonts w:cstheme="minorHAnsi"/>
              </w:rPr>
            </w:pPr>
          </w:p>
          <w:tbl>
            <w:tblPr>
              <w:tblStyle w:val="TableGrid"/>
              <w:tblW w:w="0" w:type="auto"/>
              <w:tblInd w:w="334" w:type="dxa"/>
              <w:tblLook w:val="04A0" w:firstRow="1" w:lastRow="0" w:firstColumn="1" w:lastColumn="0" w:noHBand="0" w:noVBand="1"/>
            </w:tblPr>
            <w:tblGrid>
              <w:gridCol w:w="7436"/>
              <w:gridCol w:w="1562"/>
            </w:tblGrid>
            <w:tr w:rsidR="006D46AF" w:rsidRPr="000A44CA" w14:paraId="0A15E738" w14:textId="77777777" w:rsidTr="00CE4AC7">
              <w:trPr>
                <w:trHeight w:val="422"/>
              </w:trPr>
              <w:tc>
                <w:tcPr>
                  <w:tcW w:w="7436" w:type="dxa"/>
                  <w:shd w:val="clear" w:color="auto" w:fill="D5E39C" w:themeFill="accent1" w:themeFillTint="66"/>
                </w:tcPr>
                <w:p w14:paraId="179D7EAD" w14:textId="77777777" w:rsidR="006D46AF" w:rsidRPr="000A44CA" w:rsidRDefault="006D46AF" w:rsidP="00CE4AC7">
                  <w:pPr>
                    <w:rPr>
                      <w:rFonts w:cstheme="minorHAnsi"/>
                    </w:rPr>
                  </w:pPr>
                  <w:r w:rsidRPr="000A44CA">
                    <w:rPr>
                      <w:rFonts w:cstheme="minorHAnsi"/>
                    </w:rPr>
                    <w:t>Activity</w:t>
                  </w:r>
                </w:p>
              </w:tc>
              <w:tc>
                <w:tcPr>
                  <w:tcW w:w="1562" w:type="dxa"/>
                  <w:shd w:val="clear" w:color="auto" w:fill="D5E39C" w:themeFill="accent1" w:themeFillTint="66"/>
                </w:tcPr>
                <w:p w14:paraId="10117DDB" w14:textId="77777777" w:rsidR="006D46AF" w:rsidRPr="000A44CA" w:rsidRDefault="006D46AF" w:rsidP="00CE4AC7">
                  <w:pPr>
                    <w:rPr>
                      <w:rFonts w:cstheme="minorHAnsi"/>
                    </w:rPr>
                  </w:pPr>
                  <w:r w:rsidRPr="000A44CA">
                    <w:rPr>
                      <w:rFonts w:cstheme="minorHAnsi"/>
                    </w:rPr>
                    <w:t>Date</w:t>
                  </w:r>
                </w:p>
              </w:tc>
            </w:tr>
            <w:tr w:rsidR="006D46AF" w:rsidRPr="000A44CA" w14:paraId="1BDC6754" w14:textId="77777777" w:rsidTr="00CE4AC7">
              <w:trPr>
                <w:trHeight w:val="350"/>
              </w:trPr>
              <w:tc>
                <w:tcPr>
                  <w:tcW w:w="7436" w:type="dxa"/>
                </w:tcPr>
                <w:p w14:paraId="05540CB7" w14:textId="77777777" w:rsidR="006D46AF" w:rsidRPr="000A44CA" w:rsidRDefault="006D46AF" w:rsidP="00CE4AC7">
                  <w:pPr>
                    <w:rPr>
                      <w:rFonts w:cstheme="minorHAnsi"/>
                    </w:rPr>
                  </w:pPr>
                </w:p>
              </w:tc>
              <w:tc>
                <w:tcPr>
                  <w:tcW w:w="1562" w:type="dxa"/>
                </w:tcPr>
                <w:p w14:paraId="047872E5" w14:textId="77777777" w:rsidR="006D46AF" w:rsidRPr="000A44CA" w:rsidRDefault="006D46AF" w:rsidP="00CE4AC7">
                  <w:pPr>
                    <w:rPr>
                      <w:rFonts w:cstheme="minorHAnsi"/>
                    </w:rPr>
                  </w:pPr>
                </w:p>
              </w:tc>
            </w:tr>
            <w:tr w:rsidR="006D46AF" w:rsidRPr="000A44CA" w14:paraId="0FAB4926" w14:textId="77777777" w:rsidTr="00CE4AC7">
              <w:tc>
                <w:tcPr>
                  <w:tcW w:w="7436" w:type="dxa"/>
                </w:tcPr>
                <w:p w14:paraId="7174B477" w14:textId="77777777" w:rsidR="006D46AF" w:rsidRPr="000A44CA" w:rsidRDefault="006D46AF" w:rsidP="00CE4AC7">
                  <w:pPr>
                    <w:rPr>
                      <w:rFonts w:cstheme="minorHAnsi"/>
                    </w:rPr>
                  </w:pPr>
                </w:p>
              </w:tc>
              <w:tc>
                <w:tcPr>
                  <w:tcW w:w="1562" w:type="dxa"/>
                </w:tcPr>
                <w:p w14:paraId="253C26DA" w14:textId="77777777" w:rsidR="006D46AF" w:rsidRPr="000A44CA" w:rsidRDefault="006D46AF" w:rsidP="00CE4AC7">
                  <w:pPr>
                    <w:rPr>
                      <w:rFonts w:cstheme="minorHAnsi"/>
                    </w:rPr>
                  </w:pPr>
                </w:p>
              </w:tc>
            </w:tr>
            <w:tr w:rsidR="006D46AF" w:rsidRPr="000A44CA" w14:paraId="26768803" w14:textId="77777777" w:rsidTr="00CE4AC7">
              <w:tc>
                <w:tcPr>
                  <w:tcW w:w="7436" w:type="dxa"/>
                </w:tcPr>
                <w:p w14:paraId="3921E303" w14:textId="77777777" w:rsidR="006D46AF" w:rsidRPr="000A44CA" w:rsidRDefault="006D46AF" w:rsidP="00CE4AC7">
                  <w:pPr>
                    <w:rPr>
                      <w:rFonts w:cstheme="minorHAnsi"/>
                      <w:b/>
                    </w:rPr>
                  </w:pPr>
                </w:p>
              </w:tc>
              <w:tc>
                <w:tcPr>
                  <w:tcW w:w="1562" w:type="dxa"/>
                </w:tcPr>
                <w:p w14:paraId="640ECA5F" w14:textId="77777777" w:rsidR="006D46AF" w:rsidRPr="000A44CA" w:rsidRDefault="006D46AF" w:rsidP="00CE4AC7">
                  <w:pPr>
                    <w:rPr>
                      <w:rFonts w:cstheme="minorHAnsi"/>
                    </w:rPr>
                  </w:pPr>
                </w:p>
              </w:tc>
            </w:tr>
            <w:tr w:rsidR="006D46AF" w:rsidRPr="000A44CA" w14:paraId="3FFF5FBD" w14:textId="77777777" w:rsidTr="00CE4AC7">
              <w:tc>
                <w:tcPr>
                  <w:tcW w:w="7436" w:type="dxa"/>
                </w:tcPr>
                <w:p w14:paraId="2C4CAB57" w14:textId="77777777" w:rsidR="006D46AF" w:rsidRPr="000A44CA" w:rsidRDefault="006D46AF" w:rsidP="00CE4AC7">
                  <w:pPr>
                    <w:rPr>
                      <w:rFonts w:cstheme="minorHAnsi"/>
                    </w:rPr>
                  </w:pPr>
                </w:p>
              </w:tc>
              <w:tc>
                <w:tcPr>
                  <w:tcW w:w="1562" w:type="dxa"/>
                </w:tcPr>
                <w:p w14:paraId="1455F0B1" w14:textId="77777777" w:rsidR="006D46AF" w:rsidRPr="000A44CA" w:rsidRDefault="006D46AF" w:rsidP="00CE4AC7">
                  <w:pPr>
                    <w:rPr>
                      <w:rFonts w:cstheme="minorHAnsi"/>
                    </w:rPr>
                  </w:pPr>
                </w:p>
              </w:tc>
            </w:tr>
            <w:tr w:rsidR="006D46AF" w:rsidRPr="000A44CA" w14:paraId="69E0C950" w14:textId="77777777" w:rsidTr="00CE4AC7">
              <w:tc>
                <w:tcPr>
                  <w:tcW w:w="7436" w:type="dxa"/>
                </w:tcPr>
                <w:p w14:paraId="43089A4B" w14:textId="77777777" w:rsidR="006D46AF" w:rsidRPr="000A44CA" w:rsidRDefault="006D46AF" w:rsidP="00CE4AC7">
                  <w:pPr>
                    <w:rPr>
                      <w:rFonts w:cstheme="minorHAnsi"/>
                    </w:rPr>
                  </w:pPr>
                </w:p>
              </w:tc>
              <w:tc>
                <w:tcPr>
                  <w:tcW w:w="1562" w:type="dxa"/>
                </w:tcPr>
                <w:p w14:paraId="3C1417C6" w14:textId="77777777" w:rsidR="006D46AF" w:rsidRPr="000A44CA" w:rsidRDefault="006D46AF" w:rsidP="00CE4AC7">
                  <w:pPr>
                    <w:rPr>
                      <w:rFonts w:cstheme="minorHAnsi"/>
                    </w:rPr>
                  </w:pPr>
                </w:p>
              </w:tc>
            </w:tr>
            <w:tr w:rsidR="006D46AF" w:rsidRPr="000A44CA" w14:paraId="0D3C77FC" w14:textId="77777777" w:rsidTr="00CE4AC7">
              <w:tc>
                <w:tcPr>
                  <w:tcW w:w="7436" w:type="dxa"/>
                </w:tcPr>
                <w:p w14:paraId="6F97FFB7" w14:textId="77777777" w:rsidR="006D46AF" w:rsidRPr="000A44CA" w:rsidRDefault="006D46AF" w:rsidP="00CE4AC7">
                  <w:pPr>
                    <w:rPr>
                      <w:rFonts w:cstheme="minorHAnsi"/>
                    </w:rPr>
                  </w:pPr>
                </w:p>
              </w:tc>
              <w:tc>
                <w:tcPr>
                  <w:tcW w:w="1562" w:type="dxa"/>
                </w:tcPr>
                <w:p w14:paraId="353A00C6" w14:textId="77777777" w:rsidR="006D46AF" w:rsidRPr="000A44CA" w:rsidRDefault="006D46AF" w:rsidP="00CE4AC7">
                  <w:pPr>
                    <w:rPr>
                      <w:rFonts w:cstheme="minorHAnsi"/>
                    </w:rPr>
                  </w:pPr>
                </w:p>
              </w:tc>
            </w:tr>
            <w:tr w:rsidR="006D46AF" w:rsidRPr="000A44CA" w14:paraId="7F631B23" w14:textId="77777777" w:rsidTr="00CE4AC7">
              <w:tc>
                <w:tcPr>
                  <w:tcW w:w="7436" w:type="dxa"/>
                </w:tcPr>
                <w:p w14:paraId="63D3C008" w14:textId="77777777" w:rsidR="006D46AF" w:rsidRPr="000A44CA" w:rsidRDefault="006D46AF" w:rsidP="00CE4AC7">
                  <w:pPr>
                    <w:rPr>
                      <w:rFonts w:cstheme="minorHAnsi"/>
                    </w:rPr>
                  </w:pPr>
                </w:p>
              </w:tc>
              <w:tc>
                <w:tcPr>
                  <w:tcW w:w="1562" w:type="dxa"/>
                </w:tcPr>
                <w:p w14:paraId="4D7AE9AB" w14:textId="77777777" w:rsidR="006D46AF" w:rsidRPr="000A44CA" w:rsidRDefault="006D46AF" w:rsidP="00CE4AC7">
                  <w:pPr>
                    <w:rPr>
                      <w:rFonts w:cstheme="minorHAnsi"/>
                    </w:rPr>
                  </w:pPr>
                </w:p>
              </w:tc>
            </w:tr>
            <w:tr w:rsidR="006D46AF" w:rsidRPr="000A44CA" w14:paraId="27DDEBF0" w14:textId="77777777" w:rsidTr="00CE4AC7">
              <w:tc>
                <w:tcPr>
                  <w:tcW w:w="7436" w:type="dxa"/>
                </w:tcPr>
                <w:p w14:paraId="1814FBA3" w14:textId="77777777" w:rsidR="006D46AF" w:rsidRPr="000A44CA" w:rsidRDefault="006D46AF" w:rsidP="00CE4AC7">
                  <w:pPr>
                    <w:rPr>
                      <w:rFonts w:cstheme="minorHAnsi"/>
                    </w:rPr>
                  </w:pPr>
                </w:p>
              </w:tc>
              <w:tc>
                <w:tcPr>
                  <w:tcW w:w="1562" w:type="dxa"/>
                </w:tcPr>
                <w:p w14:paraId="780661AC" w14:textId="77777777" w:rsidR="006D46AF" w:rsidRPr="000A44CA" w:rsidRDefault="006D46AF" w:rsidP="00CE4AC7">
                  <w:pPr>
                    <w:rPr>
                      <w:rFonts w:cstheme="minorHAnsi"/>
                    </w:rPr>
                  </w:pPr>
                </w:p>
              </w:tc>
            </w:tr>
            <w:tr w:rsidR="006D46AF" w:rsidRPr="000A44CA" w14:paraId="2182518B" w14:textId="77777777" w:rsidTr="00CE4AC7">
              <w:tc>
                <w:tcPr>
                  <w:tcW w:w="7436" w:type="dxa"/>
                </w:tcPr>
                <w:p w14:paraId="07B111C2" w14:textId="77777777" w:rsidR="006D46AF" w:rsidRPr="000A44CA" w:rsidRDefault="006D46AF" w:rsidP="00CE4AC7">
                  <w:pPr>
                    <w:rPr>
                      <w:rFonts w:cstheme="minorHAnsi"/>
                    </w:rPr>
                  </w:pPr>
                </w:p>
              </w:tc>
              <w:tc>
                <w:tcPr>
                  <w:tcW w:w="1562" w:type="dxa"/>
                </w:tcPr>
                <w:p w14:paraId="2F030277" w14:textId="77777777" w:rsidR="006D46AF" w:rsidRPr="000A44CA" w:rsidRDefault="006D46AF" w:rsidP="00CE4AC7">
                  <w:pPr>
                    <w:rPr>
                      <w:rFonts w:cstheme="minorHAnsi"/>
                    </w:rPr>
                  </w:pPr>
                </w:p>
              </w:tc>
            </w:tr>
            <w:tr w:rsidR="006D46AF" w:rsidRPr="000A44CA" w14:paraId="460AF948" w14:textId="77777777" w:rsidTr="00CE4AC7">
              <w:tc>
                <w:tcPr>
                  <w:tcW w:w="7436" w:type="dxa"/>
                </w:tcPr>
                <w:p w14:paraId="1F7F11D2" w14:textId="77777777" w:rsidR="006D46AF" w:rsidRPr="000A44CA" w:rsidRDefault="006D46AF" w:rsidP="00CE4AC7">
                  <w:pPr>
                    <w:rPr>
                      <w:rFonts w:cstheme="minorHAnsi"/>
                    </w:rPr>
                  </w:pPr>
                </w:p>
              </w:tc>
              <w:tc>
                <w:tcPr>
                  <w:tcW w:w="1562" w:type="dxa"/>
                </w:tcPr>
                <w:p w14:paraId="68DB7456" w14:textId="77777777" w:rsidR="006D46AF" w:rsidRPr="000A44CA" w:rsidRDefault="006D46AF" w:rsidP="00CE4AC7">
                  <w:pPr>
                    <w:rPr>
                      <w:rFonts w:cstheme="minorHAnsi"/>
                    </w:rPr>
                  </w:pPr>
                </w:p>
              </w:tc>
            </w:tr>
            <w:tr w:rsidR="006D46AF" w:rsidRPr="000A44CA" w14:paraId="5DD43A81" w14:textId="77777777" w:rsidTr="00CE4AC7">
              <w:tc>
                <w:tcPr>
                  <w:tcW w:w="7436" w:type="dxa"/>
                </w:tcPr>
                <w:p w14:paraId="2E0A2A88" w14:textId="77777777" w:rsidR="006D46AF" w:rsidRPr="000A44CA" w:rsidRDefault="006D46AF" w:rsidP="00CE4AC7">
                  <w:pPr>
                    <w:rPr>
                      <w:rFonts w:cstheme="minorHAnsi"/>
                    </w:rPr>
                  </w:pPr>
                </w:p>
              </w:tc>
              <w:tc>
                <w:tcPr>
                  <w:tcW w:w="1562" w:type="dxa"/>
                </w:tcPr>
                <w:p w14:paraId="570E620C" w14:textId="77777777" w:rsidR="006D46AF" w:rsidRPr="000A44CA" w:rsidRDefault="006D46AF" w:rsidP="00CE4AC7">
                  <w:pPr>
                    <w:rPr>
                      <w:rFonts w:cstheme="minorHAnsi"/>
                    </w:rPr>
                  </w:pPr>
                </w:p>
              </w:tc>
            </w:tr>
            <w:tr w:rsidR="006D46AF" w:rsidRPr="000A44CA" w14:paraId="50DB852F" w14:textId="77777777" w:rsidTr="00CE4AC7">
              <w:tc>
                <w:tcPr>
                  <w:tcW w:w="7436" w:type="dxa"/>
                </w:tcPr>
                <w:p w14:paraId="31D54007" w14:textId="77777777" w:rsidR="006D46AF" w:rsidRPr="000A44CA" w:rsidRDefault="006D46AF" w:rsidP="00CE4AC7">
                  <w:pPr>
                    <w:rPr>
                      <w:rFonts w:cstheme="minorHAnsi"/>
                    </w:rPr>
                  </w:pPr>
                </w:p>
              </w:tc>
              <w:tc>
                <w:tcPr>
                  <w:tcW w:w="1562" w:type="dxa"/>
                </w:tcPr>
                <w:p w14:paraId="5D062C3A" w14:textId="77777777" w:rsidR="006D46AF" w:rsidRPr="000A44CA" w:rsidRDefault="006D46AF" w:rsidP="00CE4AC7">
                  <w:pPr>
                    <w:rPr>
                      <w:rFonts w:cstheme="minorHAnsi"/>
                    </w:rPr>
                  </w:pPr>
                </w:p>
              </w:tc>
            </w:tr>
            <w:tr w:rsidR="006D46AF" w:rsidRPr="000A44CA" w14:paraId="3E0CB17D" w14:textId="77777777" w:rsidTr="00CE4AC7">
              <w:tc>
                <w:tcPr>
                  <w:tcW w:w="7436" w:type="dxa"/>
                </w:tcPr>
                <w:p w14:paraId="10914D4B" w14:textId="77777777" w:rsidR="006D46AF" w:rsidRPr="000A44CA" w:rsidRDefault="006D46AF" w:rsidP="00CE4AC7">
                  <w:pPr>
                    <w:rPr>
                      <w:rFonts w:cstheme="minorHAnsi"/>
                    </w:rPr>
                  </w:pPr>
                </w:p>
              </w:tc>
              <w:tc>
                <w:tcPr>
                  <w:tcW w:w="1562" w:type="dxa"/>
                </w:tcPr>
                <w:p w14:paraId="314EFB55" w14:textId="77777777" w:rsidR="006D46AF" w:rsidRPr="000A44CA" w:rsidRDefault="006D46AF" w:rsidP="00CE4AC7">
                  <w:pPr>
                    <w:rPr>
                      <w:rFonts w:cstheme="minorHAnsi"/>
                    </w:rPr>
                  </w:pPr>
                </w:p>
              </w:tc>
            </w:tr>
            <w:tr w:rsidR="006D46AF" w:rsidRPr="000A44CA" w14:paraId="23104173" w14:textId="77777777" w:rsidTr="00CE4AC7">
              <w:tc>
                <w:tcPr>
                  <w:tcW w:w="7436" w:type="dxa"/>
                </w:tcPr>
                <w:p w14:paraId="0801D870" w14:textId="77777777" w:rsidR="006D46AF" w:rsidRPr="000A44CA" w:rsidRDefault="006D46AF" w:rsidP="00CE4AC7">
                  <w:pPr>
                    <w:rPr>
                      <w:rFonts w:cstheme="minorHAnsi"/>
                    </w:rPr>
                  </w:pPr>
                </w:p>
              </w:tc>
              <w:tc>
                <w:tcPr>
                  <w:tcW w:w="1562" w:type="dxa"/>
                </w:tcPr>
                <w:p w14:paraId="49D8F3DD" w14:textId="77777777" w:rsidR="006D46AF" w:rsidRPr="000A44CA" w:rsidRDefault="006D46AF" w:rsidP="00CE4AC7">
                  <w:pPr>
                    <w:rPr>
                      <w:rFonts w:cstheme="minorHAnsi"/>
                    </w:rPr>
                  </w:pPr>
                </w:p>
              </w:tc>
            </w:tr>
          </w:tbl>
          <w:p w14:paraId="41AB9C4A" w14:textId="77777777" w:rsidR="006D46AF" w:rsidRPr="000A44CA" w:rsidRDefault="006D46AF" w:rsidP="00CE4AC7">
            <w:pPr>
              <w:rPr>
                <w:rFonts w:cstheme="minorHAnsi"/>
              </w:rPr>
            </w:pPr>
          </w:p>
          <w:p w14:paraId="6F978F9B" w14:textId="77777777" w:rsidR="006D46AF" w:rsidRPr="000A44CA" w:rsidRDefault="006D46AF" w:rsidP="00CE4AC7">
            <w:pPr>
              <w:rPr>
                <w:rFonts w:cstheme="minorHAnsi"/>
              </w:rPr>
            </w:pPr>
            <w:r w:rsidRPr="000A44CA">
              <w:rPr>
                <w:rFonts w:cstheme="minorHAnsi"/>
              </w:rPr>
              <w:t xml:space="preserve">      _______________________                                              _____________________</w:t>
            </w:r>
          </w:p>
          <w:p w14:paraId="246D2D83" w14:textId="77777777" w:rsidR="006D46AF" w:rsidRPr="000A44CA" w:rsidRDefault="006D46AF" w:rsidP="00CE4AC7">
            <w:pPr>
              <w:rPr>
                <w:rFonts w:cstheme="minorHAnsi"/>
              </w:rPr>
            </w:pPr>
            <w:r w:rsidRPr="000A44CA">
              <w:rPr>
                <w:rFonts w:cstheme="minorHAnsi"/>
              </w:rPr>
              <w:t xml:space="preserve">      Mentor                                                                                   Mentee</w:t>
            </w:r>
          </w:p>
          <w:p w14:paraId="0B77CC57" w14:textId="77777777" w:rsidR="006D46AF" w:rsidRPr="000A44CA" w:rsidRDefault="006D46AF" w:rsidP="00CE4AC7">
            <w:pPr>
              <w:rPr>
                <w:rFonts w:cstheme="minorHAnsi"/>
              </w:rPr>
            </w:pPr>
          </w:p>
          <w:p w14:paraId="0DE6DF9A" w14:textId="77777777" w:rsidR="006D46AF" w:rsidRPr="000A44CA" w:rsidRDefault="006D46AF" w:rsidP="00CE4AC7">
            <w:pPr>
              <w:rPr>
                <w:rFonts w:cstheme="minorHAnsi"/>
              </w:rPr>
            </w:pPr>
            <w:r w:rsidRPr="000A44CA">
              <w:rPr>
                <w:rFonts w:cstheme="minorHAnsi"/>
              </w:rPr>
              <w:t xml:space="preserve">      _______________________                                              ______________________</w:t>
            </w:r>
          </w:p>
          <w:p w14:paraId="6D1CE10C" w14:textId="77777777" w:rsidR="006D46AF" w:rsidRPr="000A44CA" w:rsidRDefault="006D46AF" w:rsidP="00CE4AC7">
            <w:pPr>
              <w:rPr>
                <w:rFonts w:cstheme="minorHAnsi"/>
              </w:rPr>
            </w:pPr>
            <w:r w:rsidRPr="000A44CA">
              <w:rPr>
                <w:rFonts w:cstheme="minorHAnsi"/>
              </w:rPr>
              <w:t xml:space="preserve">      Date                                                                                        Date</w:t>
            </w:r>
          </w:p>
          <w:p w14:paraId="07F27BDB" w14:textId="77777777" w:rsidR="006D46AF" w:rsidRDefault="006D46AF" w:rsidP="00CE4AC7">
            <w:pPr>
              <w:rPr>
                <w:rFonts w:ascii="Times New Roman" w:hAnsi="Times New Roman" w:cs="Times New Roman"/>
              </w:rPr>
            </w:pPr>
          </w:p>
        </w:tc>
      </w:tr>
    </w:tbl>
    <w:p w14:paraId="40EC2CF2" w14:textId="77777777" w:rsidR="006D46AF" w:rsidRDefault="006D46AF" w:rsidP="006D46AF"/>
    <w:p w14:paraId="3F851675" w14:textId="77777777" w:rsidR="006D46AF" w:rsidRDefault="006D46AF" w:rsidP="006D46AF">
      <w:pPr>
        <w:jc w:val="left"/>
        <w:rPr>
          <w:rFonts w:asciiTheme="majorHAnsi" w:hAnsiTheme="majorHAnsi"/>
          <w:smallCaps/>
          <w:color w:val="61721F" w:themeColor="accent1" w:themeShade="BF"/>
          <w:sz w:val="28"/>
          <w:szCs w:val="26"/>
        </w:rPr>
      </w:pPr>
      <w:r>
        <w:br w:type="page"/>
      </w:r>
    </w:p>
    <w:p w14:paraId="6FBB5879" w14:textId="77777777" w:rsidR="00D13177" w:rsidRDefault="004E71EC" w:rsidP="00D13177">
      <w:pPr>
        <w:pStyle w:val="Heading2"/>
      </w:pPr>
      <w:bookmarkStart w:id="21" w:name="_Toc410811501"/>
      <w:r>
        <w:lastRenderedPageBreak/>
        <w:t>Mentoring Discussion Topics</w:t>
      </w:r>
      <w:bookmarkEnd w:id="21"/>
    </w:p>
    <w:p w14:paraId="013E0F39" w14:textId="77777777" w:rsidR="00D13177" w:rsidRDefault="00924C0D" w:rsidP="00D13177">
      <w:r>
        <w:rPr>
          <w:noProof/>
        </w:rPr>
        <mc:AlternateContent>
          <mc:Choice Requires="wps">
            <w:drawing>
              <wp:anchor distT="45720" distB="45720" distL="114300" distR="114300" simplePos="0" relativeHeight="251713536" behindDoc="0" locked="0" layoutInCell="1" allowOverlap="1" wp14:anchorId="186AE224" wp14:editId="577234A7">
                <wp:simplePos x="0" y="0"/>
                <wp:positionH relativeFrom="margin">
                  <wp:posOffset>3851275</wp:posOffset>
                </wp:positionH>
                <wp:positionV relativeFrom="paragraph">
                  <wp:posOffset>59690</wp:posOffset>
                </wp:positionV>
                <wp:extent cx="2078355" cy="1094105"/>
                <wp:effectExtent l="0" t="0" r="0" b="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355" cy="1094105"/>
                        </a:xfrm>
                        <a:prstGeom prst="rect">
                          <a:avLst/>
                        </a:prstGeom>
                        <a:solidFill>
                          <a:srgbClr val="FFFFFF"/>
                        </a:solidFill>
                        <a:ln w="9525">
                          <a:noFill/>
                          <a:miter lim="800000"/>
                          <a:headEnd/>
                          <a:tailEnd/>
                        </a:ln>
                      </wps:spPr>
                      <wps:txbx>
                        <w:txbxContent>
                          <w:p w14:paraId="47EE6E9B" w14:textId="77777777" w:rsidR="00924C0D" w:rsidRPr="007D0735" w:rsidRDefault="00924C0D" w:rsidP="007D0735">
                            <w:pPr>
                              <w:pBdr>
                                <w:right w:val="threeDEngrave" w:sz="24" w:space="4" w:color="1E4B37" w:themeColor="accent2" w:themeShade="80"/>
                              </w:pBdr>
                              <w:spacing w:after="0" w:line="240" w:lineRule="auto"/>
                              <w:jc w:val="right"/>
                              <w:rPr>
                                <w:sz w:val="18"/>
                              </w:rPr>
                            </w:pPr>
                            <w:r w:rsidRPr="007D0735">
                              <w:rPr>
                                <w:rFonts w:asciiTheme="minorHAnsi" w:hAnsiTheme="minorHAnsi"/>
                                <w:i/>
                                <w:color w:val="1E4B37" w:themeColor="accent2" w:themeShade="80"/>
                                <w:sz w:val="28"/>
                                <w:szCs w:val="44"/>
                              </w:rPr>
                              <w:t xml:space="preserve">“I liked to put young and old in the same room, because they would certainly have different takes on the same problem.”  </w:t>
                            </w:r>
                            <w:r w:rsidRPr="007D0735">
                              <w:rPr>
                                <w:rFonts w:asciiTheme="minorHAnsi" w:hAnsiTheme="minorHAnsi"/>
                                <w:i/>
                                <w:color w:val="1E4B37" w:themeColor="accent2" w:themeShade="80"/>
                                <w:sz w:val="22"/>
                                <w:szCs w:val="44"/>
                              </w:rPr>
                              <w:t xml:space="preserve">~Antonio J. Mendez,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48176DA" id="_x0000_s1058" type="#_x0000_t202" style="position:absolute;left:0;text-align:left;margin-left:303.25pt;margin-top:4.7pt;width:163.65pt;height:86.15pt;z-index:251713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" stroked="f">
                <v:textbox>
                  <w:txbxContent>
                    <w:p w:rsidR="00924C0D" w:rsidRPr="007D0735" w:rsidRDefault="00924C0D" w:rsidP="007D0735">
                      <w:pPr>
                        <w:pBdr>
                          <w:right w:val="threeDEngrave" w:sz="24" w:space="4" w:color="1E4B37" w:themeColor="accent2" w:themeShade="80"/>
                        </w:pBdr>
                        <w:spacing w:after="0" w:line="240" w:lineRule="auto"/>
                        <w:jc w:val="right"/>
                        <w:rPr>
                          <w:sz w:val="18"/>
                        </w:rPr>
                      </w:pPr>
                      <w:r w:rsidRPr="007D0735">
                        <w:rPr>
                          <w:rFonts w:asciiTheme="minorHAnsi" w:hAnsiTheme="minorHAnsi"/>
                          <w:i/>
                          <w:color w:val="1E4B37" w:themeColor="accent2" w:themeShade="80"/>
                          <w:sz w:val="28"/>
                          <w:szCs w:val="44"/>
                        </w:rPr>
                        <w:t xml:space="preserve">“I liked to put young and old in the same room, because they would certainly have different takes on the same problem.”  </w:t>
                      </w:r>
                      <w:r w:rsidRPr="007D0735">
                        <w:rPr>
                          <w:rFonts w:asciiTheme="minorHAnsi" w:hAnsiTheme="minorHAnsi"/>
                          <w:i/>
                          <w:color w:val="1E4B37" w:themeColor="accent2" w:themeShade="80"/>
                          <w:sz w:val="22"/>
                          <w:szCs w:val="44"/>
                        </w:rPr>
                        <w:t xml:space="preserve">~Antonio J. Mendez, </w:t>
                      </w:r>
                    </w:p>
                  </w:txbxContent>
                </v:textbox>
                <w10:wrap type="square" anchorx="margin"/>
              </v:shape>
            </w:pict>
          </mc:Fallback>
        </mc:AlternateContent>
      </w:r>
      <w:r w:rsidR="00D13177" w:rsidRPr="00E849C8">
        <w:t>The below items address topics mentors and mentees could discuss during a mentoring session.</w:t>
      </w:r>
      <w:r w:rsidR="00D13177">
        <w:t xml:space="preserve"> The initial meeting between the mentor and mentee is critical to the success of the program. The first impression between the </w:t>
      </w:r>
      <w:r w:rsidR="005B2F5B">
        <w:t>m</w:t>
      </w:r>
      <w:r w:rsidR="00D13177">
        <w:t xml:space="preserve">entor and </w:t>
      </w:r>
      <w:r w:rsidR="005B2F5B">
        <w:t>m</w:t>
      </w:r>
      <w:r w:rsidR="00D13177">
        <w:t xml:space="preserve">entee can go a long way towards the development of a mutually respectful professional relationship. </w:t>
      </w:r>
    </w:p>
    <w:p w14:paraId="44DABB86" w14:textId="77777777" w:rsidR="00D13177" w:rsidRDefault="00D13177" w:rsidP="00CE0A5F">
      <w:pPr>
        <w:pStyle w:val="ListParagraph"/>
        <w:numPr>
          <w:ilvl w:val="0"/>
          <w:numId w:val="24"/>
        </w:numPr>
        <w:spacing w:before="240"/>
        <w:ind w:left="576"/>
        <w:contextualSpacing w:val="0"/>
      </w:pPr>
      <w:r w:rsidRPr="00F74BAE">
        <w:t>Career guidance</w:t>
      </w:r>
      <w:r w:rsidRPr="00E849C8">
        <w:t>; technical and professional development; and leadership.</w:t>
      </w:r>
    </w:p>
    <w:p w14:paraId="1658D7E7" w14:textId="77777777" w:rsidR="00D13177" w:rsidRDefault="00D13177" w:rsidP="00CE0A5F">
      <w:pPr>
        <w:pStyle w:val="ListParagraph"/>
        <w:numPr>
          <w:ilvl w:val="0"/>
          <w:numId w:val="24"/>
        </w:numPr>
        <w:spacing w:before="240"/>
        <w:ind w:left="576"/>
        <w:contextualSpacing w:val="0"/>
      </w:pPr>
      <w:r w:rsidRPr="00F74BAE">
        <w:t>A</w:t>
      </w:r>
      <w:r>
        <w:t>rmy</w:t>
      </w:r>
      <w:r w:rsidRPr="00F74BAE">
        <w:t xml:space="preserve"> topics ranging from history and heritage; cyberspace doctrine; and contribution to joint warfighting.</w:t>
      </w:r>
    </w:p>
    <w:p w14:paraId="695F7E26" w14:textId="77777777" w:rsidR="00D13177" w:rsidRDefault="005B2F5B" w:rsidP="00CE0A5F">
      <w:pPr>
        <w:pStyle w:val="ListParagraph"/>
        <w:numPr>
          <w:ilvl w:val="0"/>
          <w:numId w:val="24"/>
        </w:numPr>
        <w:spacing w:before="240"/>
        <w:ind w:left="576"/>
        <w:contextualSpacing w:val="0"/>
      </w:pPr>
      <w:r>
        <w:t>C</w:t>
      </w:r>
      <w:r w:rsidR="00D13177" w:rsidRPr="00F74BAE">
        <w:t>ore Values and Ethics. A</w:t>
      </w:r>
      <w:r w:rsidR="00D13177">
        <w:t xml:space="preserve">rmy </w:t>
      </w:r>
      <w:r w:rsidR="00D13177" w:rsidRPr="00F74BAE">
        <w:t xml:space="preserve">Core Values include </w:t>
      </w:r>
      <w:r w:rsidR="00802F67" w:rsidRPr="00CE0A5F">
        <w:rPr>
          <w:lang w:val="en"/>
        </w:rPr>
        <w:t xml:space="preserve">Loyalty, Duty, Respect, Selfless Service, Honor, Integrity, and Personal Courage. </w:t>
      </w:r>
      <w:r w:rsidR="00E45095">
        <w:rPr>
          <w:lang w:val="en"/>
        </w:rPr>
        <w:t>(</w:t>
      </w:r>
      <w:r w:rsidR="00D13177" w:rsidRPr="00F74BAE">
        <w:t>For additional information on the A</w:t>
      </w:r>
      <w:r w:rsidR="00D13177">
        <w:t xml:space="preserve">rmy </w:t>
      </w:r>
      <w:r w:rsidR="00D13177" w:rsidRPr="00F74BAE">
        <w:t>C</w:t>
      </w:r>
      <w:r w:rsidR="00802F67">
        <w:t>ore Values see the Appendix of this Guidebook.</w:t>
      </w:r>
      <w:r w:rsidR="00E45095">
        <w:t>)</w:t>
      </w:r>
    </w:p>
    <w:p w14:paraId="0F7771B7" w14:textId="77777777" w:rsidR="00D13177" w:rsidRDefault="00D13177" w:rsidP="00CE0A5F">
      <w:pPr>
        <w:pStyle w:val="ListParagraph"/>
        <w:numPr>
          <w:ilvl w:val="0"/>
          <w:numId w:val="24"/>
        </w:numPr>
        <w:spacing w:before="240"/>
        <w:ind w:left="576"/>
        <w:contextualSpacing w:val="0"/>
      </w:pPr>
      <w:r w:rsidRPr="001F3EB9">
        <w:t xml:space="preserve">Professional Reading. Mentors will encourage mentees to read and comprehend </w:t>
      </w:r>
      <w:r>
        <w:t>joint warfighting</w:t>
      </w:r>
      <w:r w:rsidRPr="001F3EB9">
        <w:t xml:space="preserve"> and cyberspace literature such as A</w:t>
      </w:r>
      <w:r>
        <w:t>rmy</w:t>
      </w:r>
      <w:r w:rsidRPr="001F3EB9">
        <w:t xml:space="preserve"> doctrine and operational warfighting publications and books in the CSA Professional Reading Program. The annual readings are appropriate for all civilian</w:t>
      </w:r>
      <w:r>
        <w:t>s</w:t>
      </w:r>
      <w:r w:rsidRPr="001F3EB9">
        <w:t xml:space="preserve"> and can be found on the A</w:t>
      </w:r>
      <w:r>
        <w:t>KO</w:t>
      </w:r>
      <w:r w:rsidRPr="001F3EB9">
        <w:t xml:space="preserve"> Portal. </w:t>
      </w:r>
    </w:p>
    <w:p w14:paraId="74524142" w14:textId="77777777" w:rsidR="00D13177" w:rsidRPr="004E7819" w:rsidRDefault="00D13177" w:rsidP="00CE0A5F">
      <w:pPr>
        <w:pStyle w:val="ListParagraph"/>
        <w:numPr>
          <w:ilvl w:val="0"/>
          <w:numId w:val="24"/>
        </w:numPr>
        <w:spacing w:before="240"/>
        <w:ind w:left="576"/>
        <w:contextualSpacing w:val="0"/>
      </w:pPr>
      <w:r w:rsidRPr="004E7819">
        <w:t>Performance and Potential. Raters discuss performance, potential, and professional development plans (e.g., Individual Development Plan) with their subordinates during performance feedback sessions</w:t>
      </w:r>
      <w:r>
        <w:t xml:space="preserve">. </w:t>
      </w:r>
      <w:r w:rsidRPr="004E7819">
        <w:t xml:space="preserve">When meeting with mentees on career development, mentors will carefully study the applicable Leadership Development Continuum (civilian). Pay particular attention to assignment and job levels as they apply to </w:t>
      </w:r>
      <w:r>
        <w:t>employees</w:t>
      </w:r>
      <w:r w:rsidRPr="004E7819">
        <w:t xml:space="preserve">. </w:t>
      </w:r>
    </w:p>
    <w:p w14:paraId="129E81A2" w14:textId="77777777" w:rsidR="00D13177" w:rsidRDefault="00D13177" w:rsidP="00CE0A5F">
      <w:pPr>
        <w:pStyle w:val="ListParagraph"/>
        <w:numPr>
          <w:ilvl w:val="0"/>
          <w:numId w:val="24"/>
        </w:numPr>
        <w:spacing w:before="240"/>
        <w:ind w:left="576"/>
        <w:contextualSpacing w:val="0"/>
      </w:pPr>
      <w:r w:rsidRPr="004E7819">
        <w:t xml:space="preserve">Career Field Requirements. Mentors ensure their mentees have continuous access to career field unique mentoring and expertise. Mentors of civilian personnel may </w:t>
      </w:r>
      <w:r w:rsidR="00CE0A5F">
        <w:t>focus on e</w:t>
      </w:r>
      <w:r w:rsidRPr="004E7819">
        <w:t xml:space="preserve">mployee </w:t>
      </w:r>
      <w:r w:rsidR="00CE0A5F">
        <w:t>t</w:t>
      </w:r>
      <w:r w:rsidRPr="004E7819">
        <w:t xml:space="preserve">raining and </w:t>
      </w:r>
      <w:r w:rsidR="00CE0A5F">
        <w:t>d</w:t>
      </w:r>
      <w:r w:rsidRPr="004E7819">
        <w:t xml:space="preserve">evelopment, and </w:t>
      </w:r>
      <w:r w:rsidR="00CE0A5F">
        <w:t>c</w:t>
      </w:r>
      <w:r w:rsidRPr="004E7819">
        <w:t xml:space="preserve">ivilian </w:t>
      </w:r>
      <w:r w:rsidR="00CE0A5F">
        <w:t>c</w:t>
      </w:r>
      <w:r w:rsidRPr="004E7819">
        <w:t xml:space="preserve">areer </w:t>
      </w:r>
      <w:r w:rsidR="00CE0A5F">
        <w:t>f</w:t>
      </w:r>
      <w:r w:rsidRPr="004E7819">
        <w:t xml:space="preserve">ield </w:t>
      </w:r>
      <w:r w:rsidR="00CE0A5F">
        <w:t>m</w:t>
      </w:r>
      <w:r w:rsidRPr="004E7819">
        <w:t xml:space="preserve">anagement and </w:t>
      </w:r>
      <w:r w:rsidR="00CE0A5F">
        <w:t>d</w:t>
      </w:r>
      <w:r w:rsidRPr="004E7819">
        <w:t>evelopment. It is important for mentors to distinguish between individual goals, career aspirations, and realistic expectations.</w:t>
      </w:r>
    </w:p>
    <w:p w14:paraId="65DFD2AE" w14:textId="77777777" w:rsidR="00D13177" w:rsidRDefault="00D13177" w:rsidP="00CE0A5F">
      <w:pPr>
        <w:pStyle w:val="ListParagraph"/>
        <w:numPr>
          <w:ilvl w:val="0"/>
          <w:numId w:val="24"/>
        </w:numPr>
        <w:spacing w:before="240"/>
        <w:ind w:left="576"/>
        <w:contextualSpacing w:val="0"/>
      </w:pPr>
      <w:r w:rsidRPr="00731B71">
        <w:t>Developmental Education Opportunities. Education enhances performance in each phase of professional growth and builds on the foundation of leadership abilities shown during the earlier stages of a</w:t>
      </w:r>
      <w:r w:rsidR="00E768C2">
        <w:t xml:space="preserve"> c</w:t>
      </w:r>
      <w:r>
        <w:t xml:space="preserve">ivilian </w:t>
      </w:r>
      <w:r w:rsidRPr="00731B71">
        <w:t xml:space="preserve">career. The role of developmental education is to prepare </w:t>
      </w:r>
      <w:r>
        <w:t>civilians t</w:t>
      </w:r>
      <w:r w:rsidRPr="00731B71">
        <w:t>o take on increased responsibilities appropriate to their grade and to enhance their contribution to the A</w:t>
      </w:r>
      <w:r>
        <w:t>rmy</w:t>
      </w:r>
      <w:r w:rsidRPr="00731B71">
        <w:t>.</w:t>
      </w:r>
    </w:p>
    <w:p w14:paraId="56A24B34" w14:textId="77777777" w:rsidR="009526DE" w:rsidRDefault="009526DE" w:rsidP="001255B4"/>
    <w:p w14:paraId="2B2BFC9C" w14:textId="77777777" w:rsidR="00D13177" w:rsidRDefault="004E71EC" w:rsidP="00D13177">
      <w:pPr>
        <w:pStyle w:val="Heading2"/>
      </w:pPr>
      <w:bookmarkStart w:id="22" w:name="_Toc410811502"/>
      <w:r>
        <w:t>Effective Questions and Tips for Mentoring</w:t>
      </w:r>
      <w:bookmarkEnd w:id="22"/>
    </w:p>
    <w:p w14:paraId="5186A3AB" w14:textId="77777777" w:rsidR="00D13177" w:rsidRPr="00D13177" w:rsidRDefault="00D13177" w:rsidP="00D13177">
      <w:r w:rsidRPr="00D13177">
        <w:t xml:space="preserve">Here are some possible questions for the </w:t>
      </w:r>
      <w:r w:rsidR="00802F67">
        <w:t>m</w:t>
      </w:r>
      <w:r w:rsidRPr="00D13177">
        <w:t xml:space="preserve">entor to use during the first meeting with the </w:t>
      </w:r>
      <w:r w:rsidR="00802F67">
        <w:t>m</w:t>
      </w:r>
      <w:r w:rsidRPr="00D13177">
        <w:t>entee:</w:t>
      </w:r>
    </w:p>
    <w:p w14:paraId="3541BD66" w14:textId="77777777" w:rsidR="00D13177" w:rsidRPr="00D13177" w:rsidRDefault="00D13177" w:rsidP="00802F67">
      <w:pPr>
        <w:pStyle w:val="ListParagraph"/>
        <w:numPr>
          <w:ilvl w:val="0"/>
          <w:numId w:val="18"/>
        </w:numPr>
        <w:spacing w:before="240"/>
        <w:ind w:left="576"/>
        <w:contextualSpacing w:val="0"/>
      </w:pPr>
      <w:r w:rsidRPr="00D13177">
        <w:t xml:space="preserve">Tell me about your job: How long </w:t>
      </w:r>
      <w:r w:rsidR="00E768C2">
        <w:t xml:space="preserve">have </w:t>
      </w:r>
      <w:r w:rsidRPr="00D13177">
        <w:t xml:space="preserve">you been here? What do you do? Who is your supervisor? What do you like about your job? What is challenging or what don’t you like about it? What are your strengths? What are the areas that you feel you need to develop skills in or learn more about?  </w:t>
      </w:r>
    </w:p>
    <w:p w14:paraId="360BC992" w14:textId="77777777" w:rsidR="00D13177" w:rsidRPr="00D13177" w:rsidRDefault="00D13177" w:rsidP="00802F67">
      <w:pPr>
        <w:pStyle w:val="ListParagraph"/>
        <w:numPr>
          <w:ilvl w:val="0"/>
          <w:numId w:val="18"/>
        </w:numPr>
        <w:spacing w:before="240"/>
        <w:ind w:left="576"/>
        <w:contextualSpacing w:val="0"/>
      </w:pPr>
      <w:r w:rsidRPr="00D13177">
        <w:t>What do you like to do outside of work?</w:t>
      </w:r>
    </w:p>
    <w:p w14:paraId="7D40C5DE" w14:textId="77777777" w:rsidR="00D13177" w:rsidRPr="00D13177" w:rsidRDefault="00D13177" w:rsidP="00802F67">
      <w:pPr>
        <w:pStyle w:val="ListParagraph"/>
        <w:numPr>
          <w:ilvl w:val="0"/>
          <w:numId w:val="18"/>
        </w:numPr>
        <w:spacing w:before="240"/>
        <w:ind w:left="576"/>
        <w:contextualSpacing w:val="0"/>
      </w:pPr>
      <w:r w:rsidRPr="00D13177">
        <w:t>Tell me about where you want to be in your career or what do you want to be doing one year from now? In three years? In five years? (make sure ment</w:t>
      </w:r>
      <w:r w:rsidR="00A643B4">
        <w:t>ee</w:t>
      </w:r>
      <w:r w:rsidRPr="00D13177">
        <w:t xml:space="preserve"> describes the nature or activities of work they would like to be doing, not just a job title)</w:t>
      </w:r>
    </w:p>
    <w:p w14:paraId="38F3E211" w14:textId="77777777" w:rsidR="00D13177" w:rsidRPr="00D13177" w:rsidRDefault="00D13177" w:rsidP="00802F67">
      <w:pPr>
        <w:pStyle w:val="ListParagraph"/>
        <w:numPr>
          <w:ilvl w:val="0"/>
          <w:numId w:val="18"/>
        </w:numPr>
        <w:spacing w:before="240"/>
        <w:ind w:left="576"/>
        <w:contextualSpacing w:val="0"/>
      </w:pPr>
      <w:r w:rsidRPr="00D13177">
        <w:t xml:space="preserve">How </w:t>
      </w:r>
      <w:r w:rsidR="00A643B4">
        <w:t xml:space="preserve">do </w:t>
      </w:r>
      <w:r w:rsidRPr="00D13177">
        <w:t>you want me to be with you as your mentor?</w:t>
      </w:r>
    </w:p>
    <w:p w14:paraId="7F3468EF" w14:textId="77777777" w:rsidR="00D13177" w:rsidRPr="00D13177" w:rsidRDefault="00D13177" w:rsidP="00802F67">
      <w:pPr>
        <w:pStyle w:val="ListParagraph"/>
        <w:numPr>
          <w:ilvl w:val="0"/>
          <w:numId w:val="18"/>
        </w:numPr>
        <w:spacing w:before="240"/>
        <w:ind w:left="576"/>
        <w:contextualSpacing w:val="0"/>
      </w:pPr>
      <w:r w:rsidRPr="00D13177">
        <w:t>What kind of support do you want from me?</w:t>
      </w:r>
    </w:p>
    <w:p w14:paraId="18AA92F6" w14:textId="77777777" w:rsidR="00D13177" w:rsidRPr="00D13177" w:rsidRDefault="00313F27" w:rsidP="00802F67">
      <w:pPr>
        <w:pStyle w:val="ListParagraph"/>
        <w:numPr>
          <w:ilvl w:val="0"/>
          <w:numId w:val="18"/>
        </w:numPr>
        <w:spacing w:before="240"/>
        <w:ind w:left="576"/>
        <w:contextualSpacing w:val="0"/>
      </w:pPr>
      <w:r>
        <w:rPr>
          <w:noProof/>
        </w:rPr>
        <mc:AlternateContent>
          <mc:Choice Requires="wps">
            <w:drawing>
              <wp:anchor distT="45720" distB="45720" distL="114300" distR="114300" simplePos="0" relativeHeight="251705344" behindDoc="0" locked="0" layoutInCell="1" allowOverlap="1" wp14:anchorId="535ABFA3" wp14:editId="5B76A94E">
                <wp:simplePos x="0" y="0"/>
                <wp:positionH relativeFrom="margin">
                  <wp:align>right</wp:align>
                </wp:positionH>
                <wp:positionV relativeFrom="paragraph">
                  <wp:posOffset>657860</wp:posOffset>
                </wp:positionV>
                <wp:extent cx="2344420" cy="745490"/>
                <wp:effectExtent l="0" t="0" r="0" b="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4420" cy="745490"/>
                        </a:xfrm>
                        <a:prstGeom prst="rect">
                          <a:avLst/>
                        </a:prstGeom>
                        <a:solidFill>
                          <a:srgbClr val="FFFFFF"/>
                        </a:solidFill>
                        <a:ln w="9525">
                          <a:noFill/>
                          <a:miter lim="800000"/>
                          <a:headEnd/>
                          <a:tailEnd/>
                        </a:ln>
                      </wps:spPr>
                      <wps:txbx>
                        <w:txbxContent>
                          <w:p w14:paraId="63541F36" w14:textId="77777777" w:rsidR="00537EFA" w:rsidRPr="007D0735" w:rsidRDefault="00924C0D" w:rsidP="00924C0D">
                            <w:pPr>
                              <w:pBdr>
                                <w:right w:val="threeDEmboss" w:sz="24" w:space="4" w:color="1E4B37" w:themeColor="accent2" w:themeShade="80"/>
                              </w:pBdr>
                              <w:spacing w:after="0" w:line="240" w:lineRule="auto"/>
                              <w:jc w:val="right"/>
                              <w:rPr>
                                <w:rFonts w:asciiTheme="minorHAnsi" w:hAnsiTheme="minorHAnsi"/>
                                <w:i/>
                                <w:color w:val="1E4B37" w:themeColor="accent2" w:themeShade="80"/>
                                <w:sz w:val="28"/>
                                <w:szCs w:val="44"/>
                              </w:rPr>
                            </w:pPr>
                            <w:r w:rsidRPr="007D0735">
                              <w:rPr>
                                <w:rFonts w:asciiTheme="minorHAnsi" w:hAnsiTheme="minorHAnsi"/>
                                <w:i/>
                                <w:color w:val="1E4B37" w:themeColor="accent2" w:themeShade="80"/>
                                <w:sz w:val="28"/>
                                <w:szCs w:val="44"/>
                              </w:rPr>
                              <w:t xml:space="preserve">“If you cannot see where you are going, ask someone who has been there before.”  </w:t>
                            </w:r>
                            <w:r w:rsidRPr="007D0735">
                              <w:rPr>
                                <w:rFonts w:asciiTheme="minorHAnsi" w:hAnsiTheme="minorHAnsi"/>
                                <w:i/>
                                <w:color w:val="1E4B37" w:themeColor="accent2" w:themeShade="80"/>
                                <w:sz w:val="22"/>
                                <w:szCs w:val="44"/>
                              </w:rPr>
                              <w:t xml:space="preserve">~J Loren Norris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C6A9F21" id="_x0000_s1059" type="#_x0000_t202" style="position:absolute;left:0;text-align:left;margin-left:133.4pt;margin-top:51.8pt;width:184.6pt;height:58.7pt;z-index:2517053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" stroked="f">
                <v:textbox>
                  <w:txbxContent>
                    <w:p w:rsidR="00537EFA" w:rsidRPr="007D0735" w:rsidRDefault="00924C0D" w:rsidP="00924C0D">
                      <w:pPr>
                        <w:pBdr>
                          <w:right w:val="threeDEmboss" w:sz="24" w:space="4" w:color="1E4B37" w:themeColor="accent2" w:themeShade="80"/>
                        </w:pBdr>
                        <w:spacing w:after="0" w:line="240" w:lineRule="auto"/>
                        <w:jc w:val="right"/>
                        <w:rPr>
                          <w:rFonts w:asciiTheme="minorHAnsi" w:hAnsiTheme="minorHAnsi"/>
                          <w:i/>
                          <w:color w:val="1E4B37" w:themeColor="accent2" w:themeShade="80"/>
                          <w:sz w:val="28"/>
                          <w:szCs w:val="44"/>
                        </w:rPr>
                      </w:pPr>
                      <w:r w:rsidRPr="007D0735">
                        <w:rPr>
                          <w:rFonts w:asciiTheme="minorHAnsi" w:hAnsiTheme="minorHAnsi"/>
                          <w:i/>
                          <w:color w:val="1E4B37" w:themeColor="accent2" w:themeShade="80"/>
                          <w:sz w:val="28"/>
                          <w:szCs w:val="44"/>
                        </w:rPr>
                        <w:t xml:space="preserve">“If you cannot see where you are going, ask someone who has been there before.”  </w:t>
                      </w:r>
                      <w:r w:rsidRPr="007D0735">
                        <w:rPr>
                          <w:rFonts w:asciiTheme="minorHAnsi" w:hAnsiTheme="minorHAnsi"/>
                          <w:i/>
                          <w:color w:val="1E4B37" w:themeColor="accent2" w:themeShade="80"/>
                          <w:sz w:val="22"/>
                          <w:szCs w:val="44"/>
                        </w:rPr>
                        <w:t xml:space="preserve">~J Loren Norris </w:t>
                      </w:r>
                    </w:p>
                  </w:txbxContent>
                </v:textbox>
                <w10:wrap type="square" anchorx="margin"/>
              </v:shape>
            </w:pict>
          </mc:Fallback>
        </mc:AlternateContent>
      </w:r>
      <w:r w:rsidR="00D13177" w:rsidRPr="00D13177">
        <w:t xml:space="preserve">How do you like to be supported to accomplish goals? (e.g., </w:t>
      </w:r>
      <w:r w:rsidR="00802F67">
        <w:t>F</w:t>
      </w:r>
      <w:r w:rsidR="00802F67" w:rsidRPr="00D13177">
        <w:t>orcefully</w:t>
      </w:r>
      <w:r w:rsidR="00D13177" w:rsidRPr="00D13177">
        <w:t xml:space="preserve"> pushed? Gently encouraged? Challenged? Need a lot of acknowledgement for what is working or what you are doing right in relationship to what you want?)</w:t>
      </w:r>
    </w:p>
    <w:p w14:paraId="62D49DD7" w14:textId="77777777" w:rsidR="00D13177" w:rsidRPr="00D13177" w:rsidRDefault="00D13177" w:rsidP="00802F67">
      <w:pPr>
        <w:pStyle w:val="ListParagraph"/>
        <w:numPr>
          <w:ilvl w:val="0"/>
          <w:numId w:val="18"/>
        </w:numPr>
        <w:spacing w:before="240"/>
        <w:ind w:left="576"/>
        <w:contextualSpacing w:val="0"/>
      </w:pPr>
      <w:r w:rsidRPr="00D13177">
        <w:t>What are you looking for in a coach?</w:t>
      </w:r>
    </w:p>
    <w:p w14:paraId="11B81CF9" w14:textId="77777777" w:rsidR="00D13177" w:rsidRPr="00D13177" w:rsidRDefault="00D13177" w:rsidP="00802F67">
      <w:pPr>
        <w:pStyle w:val="ListParagraph"/>
        <w:numPr>
          <w:ilvl w:val="0"/>
          <w:numId w:val="18"/>
        </w:numPr>
        <w:spacing w:before="240"/>
        <w:ind w:left="576"/>
        <w:contextualSpacing w:val="0"/>
      </w:pPr>
      <w:r w:rsidRPr="00D13177">
        <w:t>How do you want me to be when you have not completed something you agreed to complete?</w:t>
      </w:r>
    </w:p>
    <w:p w14:paraId="5F3C2418" w14:textId="77777777" w:rsidR="00D13177" w:rsidRDefault="00D13177" w:rsidP="00802F67">
      <w:pPr>
        <w:pStyle w:val="ListParagraph"/>
        <w:numPr>
          <w:ilvl w:val="0"/>
          <w:numId w:val="18"/>
        </w:numPr>
        <w:spacing w:before="240"/>
        <w:ind w:left="576"/>
        <w:contextualSpacing w:val="0"/>
      </w:pPr>
      <w:r w:rsidRPr="00D13177">
        <w:t>If this mentoring were to have huge impact on your career what would it look like?</w:t>
      </w:r>
    </w:p>
    <w:p w14:paraId="214189EF" w14:textId="77777777" w:rsidR="009526DE" w:rsidRDefault="009526DE">
      <w:pPr>
        <w:spacing w:line="252" w:lineRule="auto"/>
        <w:jc w:val="left"/>
        <w:rPr>
          <w:caps/>
          <w:color w:val="1E4B37" w:themeColor="accent2" w:themeShade="80"/>
          <w:spacing w:val="15"/>
          <w:szCs w:val="24"/>
        </w:rPr>
      </w:pPr>
      <w:r>
        <w:br w:type="page"/>
      </w:r>
    </w:p>
    <w:p w14:paraId="6A5547CD" w14:textId="77777777" w:rsidR="00D13177" w:rsidRDefault="004E71EC" w:rsidP="00D13177">
      <w:pPr>
        <w:pStyle w:val="Heading2"/>
      </w:pPr>
      <w:bookmarkStart w:id="23" w:name="_Toc410811503"/>
      <w:r>
        <w:lastRenderedPageBreak/>
        <w:t>Suggested Activities</w:t>
      </w:r>
      <w:bookmarkEnd w:id="23"/>
    </w:p>
    <w:p w14:paraId="64B0633B" w14:textId="77777777" w:rsidR="00D13177" w:rsidRDefault="00802F67" w:rsidP="00D13177">
      <w:r w:rsidRPr="00045D71">
        <w:t xml:space="preserve">There are many activities that may contribute to a successful mentoring relationship. It will be up to both </w:t>
      </w:r>
      <w:r>
        <w:t xml:space="preserve">the mentor and mentee </w:t>
      </w:r>
      <w:r w:rsidRPr="00045D71">
        <w:t xml:space="preserve">to determine the best path to follow. </w:t>
      </w:r>
      <w:r w:rsidR="00D13177" w:rsidRPr="00045D71">
        <w:t>Here</w:t>
      </w:r>
      <w:r w:rsidR="00D13177">
        <w:t xml:space="preserve"> is a quick guide to </w:t>
      </w:r>
      <w:r>
        <w:t xml:space="preserve">some </w:t>
      </w:r>
      <w:r w:rsidR="00D13177">
        <w:t>mentoring activities</w:t>
      </w:r>
      <w:r>
        <w:t>:</w:t>
      </w:r>
    </w:p>
    <w:p w14:paraId="5DDBAD84" w14:textId="77777777" w:rsidR="00D13177" w:rsidRPr="00802F67" w:rsidRDefault="00D13177" w:rsidP="00802F67">
      <w:pPr>
        <w:pStyle w:val="IntenseQuote"/>
        <w:ind w:left="0"/>
        <w:rPr>
          <w:i/>
        </w:rPr>
      </w:pPr>
      <w:r w:rsidRPr="00802F67">
        <w:rPr>
          <w:i/>
        </w:rPr>
        <w:t xml:space="preserve">Together you can </w:t>
      </w:r>
    </w:p>
    <w:p w14:paraId="4F9C8E0C" w14:textId="77777777" w:rsidR="00D13177" w:rsidRPr="00045D71" w:rsidRDefault="00802F67" w:rsidP="00802F67">
      <w:pPr>
        <w:pStyle w:val="ListParagraph"/>
        <w:numPr>
          <w:ilvl w:val="0"/>
          <w:numId w:val="20"/>
        </w:numPr>
        <w:spacing w:before="240"/>
        <w:ind w:left="576"/>
        <w:contextualSpacing w:val="0"/>
      </w:pPr>
      <w:r w:rsidRPr="00045D71">
        <w:t>Share</w:t>
      </w:r>
      <w:r w:rsidR="00D13177" w:rsidRPr="00045D71">
        <w:t xml:space="preserve"> information about your work culture and your current or former workplace. Talk about how work culture varies from one place to another and from one country to another. </w:t>
      </w:r>
    </w:p>
    <w:p w14:paraId="44024E2E" w14:textId="77777777" w:rsidR="00D13177" w:rsidRPr="00045D71" w:rsidRDefault="00802F67" w:rsidP="00802F67">
      <w:pPr>
        <w:pStyle w:val="ListParagraph"/>
        <w:numPr>
          <w:ilvl w:val="0"/>
          <w:numId w:val="20"/>
        </w:numPr>
        <w:spacing w:before="240"/>
        <w:ind w:left="576"/>
        <w:contextualSpacing w:val="0"/>
      </w:pPr>
      <w:r w:rsidRPr="00045D71">
        <w:t>Ensure</w:t>
      </w:r>
      <w:r w:rsidR="00D13177" w:rsidRPr="00045D71">
        <w:t xml:space="preserve"> that cover letters and resumes meet industry standards. </w:t>
      </w:r>
    </w:p>
    <w:p w14:paraId="277E232A" w14:textId="77777777" w:rsidR="00D13177" w:rsidRPr="00045D71" w:rsidRDefault="00802F67" w:rsidP="00802F67">
      <w:pPr>
        <w:pStyle w:val="ListParagraph"/>
        <w:numPr>
          <w:ilvl w:val="0"/>
          <w:numId w:val="20"/>
        </w:numPr>
        <w:spacing w:before="240"/>
        <w:ind w:left="576"/>
        <w:contextualSpacing w:val="0"/>
      </w:pPr>
      <w:r w:rsidRPr="00045D71">
        <w:t>Role-play</w:t>
      </w:r>
      <w:r w:rsidR="00D13177" w:rsidRPr="00045D71">
        <w:t xml:space="preserve"> both informational interviews and actual job interviews. </w:t>
      </w:r>
    </w:p>
    <w:p w14:paraId="2D17BDAD" w14:textId="77777777" w:rsidR="00D13177" w:rsidRPr="00045D71" w:rsidRDefault="00802F67" w:rsidP="00802F67">
      <w:pPr>
        <w:pStyle w:val="ListParagraph"/>
        <w:numPr>
          <w:ilvl w:val="0"/>
          <w:numId w:val="20"/>
        </w:numPr>
        <w:spacing w:before="240"/>
        <w:ind w:left="576"/>
        <w:contextualSpacing w:val="0"/>
      </w:pPr>
      <w:r w:rsidRPr="00045D71">
        <w:t>Practice</w:t>
      </w:r>
      <w:r w:rsidR="00D13177" w:rsidRPr="00045D71">
        <w:t xml:space="preserve"> telephone screening interviews by reviewing typical interview questions. Talk about how telephone interviews tend to be structured and how best to prepare for it including how to leave an effective voicemail. </w:t>
      </w:r>
    </w:p>
    <w:p w14:paraId="02D47144" w14:textId="77777777" w:rsidR="00D13177" w:rsidRPr="00045D71" w:rsidRDefault="00802F67" w:rsidP="00802F67">
      <w:pPr>
        <w:pStyle w:val="ListParagraph"/>
        <w:numPr>
          <w:ilvl w:val="0"/>
          <w:numId w:val="20"/>
        </w:numPr>
        <w:spacing w:before="240"/>
        <w:ind w:left="576"/>
        <w:contextualSpacing w:val="0"/>
      </w:pPr>
      <w:r w:rsidRPr="00045D71">
        <w:t>Discuss</w:t>
      </w:r>
      <w:r w:rsidR="00D13177" w:rsidRPr="00045D71">
        <w:t xml:space="preserve"> “what if” scenarios of challenges people may face in the workplace and develop solutions. </w:t>
      </w:r>
    </w:p>
    <w:p w14:paraId="2B09E1E5" w14:textId="77777777" w:rsidR="00D13177" w:rsidRPr="00045D71" w:rsidRDefault="00802F67" w:rsidP="00802F67">
      <w:pPr>
        <w:pStyle w:val="ListParagraph"/>
        <w:numPr>
          <w:ilvl w:val="0"/>
          <w:numId w:val="20"/>
        </w:numPr>
        <w:spacing w:before="240"/>
        <w:ind w:left="576"/>
        <w:contextualSpacing w:val="0"/>
      </w:pPr>
      <w:r w:rsidRPr="00045D71">
        <w:t>Find</w:t>
      </w:r>
      <w:r w:rsidR="00D13177" w:rsidRPr="00045D71">
        <w:t xml:space="preserve"> opportunities for job shadowing, volunteering and professional consultancy.   </w:t>
      </w:r>
    </w:p>
    <w:p w14:paraId="352BDDC5" w14:textId="77777777" w:rsidR="00D13177" w:rsidRPr="00802F67" w:rsidRDefault="00D13177" w:rsidP="00802F67">
      <w:pPr>
        <w:pStyle w:val="IntenseQuote"/>
        <w:ind w:left="0"/>
        <w:rPr>
          <w:i/>
        </w:rPr>
      </w:pPr>
      <w:r w:rsidRPr="00802F67">
        <w:rPr>
          <w:i/>
        </w:rPr>
        <w:t xml:space="preserve">Mentors can </w:t>
      </w:r>
    </w:p>
    <w:p w14:paraId="6EE7954C" w14:textId="77777777" w:rsidR="00D13177" w:rsidRPr="00045D71" w:rsidRDefault="00802F67" w:rsidP="00802F67">
      <w:pPr>
        <w:pStyle w:val="ListParagraph"/>
        <w:numPr>
          <w:ilvl w:val="0"/>
          <w:numId w:val="23"/>
        </w:numPr>
        <w:spacing w:before="240"/>
        <w:ind w:left="576"/>
        <w:contextualSpacing w:val="0"/>
      </w:pPr>
      <w:r>
        <w:t>I</w:t>
      </w:r>
      <w:r w:rsidR="00D13177" w:rsidRPr="00045D71">
        <w:t xml:space="preserve">nvite mentees to meetings, briefings or training sessions at your workplace to observe how your organization functions and as an opportunity to learn about </w:t>
      </w:r>
      <w:r w:rsidR="00D91C56">
        <w:t>APG</w:t>
      </w:r>
      <w:r w:rsidR="00D13177" w:rsidRPr="00045D71">
        <w:t xml:space="preserve"> workplace culture</w:t>
      </w:r>
      <w:r w:rsidR="00D91C56">
        <w:t xml:space="preserve">.  </w:t>
      </w:r>
      <w:r w:rsidR="00D13177" w:rsidRPr="00045D71">
        <w:t xml:space="preserve"> </w:t>
      </w:r>
    </w:p>
    <w:p w14:paraId="4557706E" w14:textId="77777777" w:rsidR="00D13177" w:rsidRPr="00045D71" w:rsidRDefault="00802F67" w:rsidP="00802F67">
      <w:pPr>
        <w:pStyle w:val="ListParagraph"/>
        <w:numPr>
          <w:ilvl w:val="0"/>
          <w:numId w:val="23"/>
        </w:numPr>
        <w:spacing w:before="240"/>
        <w:ind w:left="576"/>
        <w:contextualSpacing w:val="0"/>
      </w:pPr>
      <w:r>
        <w:t>I</w:t>
      </w:r>
      <w:r w:rsidR="00D13177" w:rsidRPr="00045D71">
        <w:t xml:space="preserve">nvite mentees to industry events or lectures and discuss the topics presented. </w:t>
      </w:r>
    </w:p>
    <w:p w14:paraId="4681147C" w14:textId="77777777" w:rsidR="00D13177" w:rsidRPr="00045D71" w:rsidRDefault="00802F67" w:rsidP="00802F67">
      <w:pPr>
        <w:pStyle w:val="ListParagraph"/>
        <w:numPr>
          <w:ilvl w:val="0"/>
          <w:numId w:val="23"/>
        </w:numPr>
        <w:spacing w:before="240"/>
        <w:ind w:left="576"/>
        <w:contextualSpacing w:val="0"/>
      </w:pPr>
      <w:r>
        <w:t>H</w:t>
      </w:r>
      <w:r w:rsidR="00D13177" w:rsidRPr="00045D71">
        <w:t xml:space="preserve">elp mentees build an effective network: introduce them to your industry contacts; invite them to lunch with colleagues; help them to set up informational interviews with your colleagues. </w:t>
      </w:r>
    </w:p>
    <w:p w14:paraId="60FBC1CC" w14:textId="77777777" w:rsidR="00D13177" w:rsidRPr="00045D71" w:rsidRDefault="00802F67" w:rsidP="00802F67">
      <w:pPr>
        <w:pStyle w:val="ListParagraph"/>
        <w:numPr>
          <w:ilvl w:val="0"/>
          <w:numId w:val="23"/>
        </w:numPr>
        <w:spacing w:before="240"/>
        <w:ind w:left="576"/>
        <w:contextualSpacing w:val="0"/>
      </w:pPr>
      <w:r>
        <w:t>R</w:t>
      </w:r>
      <w:r w:rsidR="00D13177" w:rsidRPr="00045D71">
        <w:t xml:space="preserve">eview the mentee’s job search activities and set weekly targets. </w:t>
      </w:r>
    </w:p>
    <w:p w14:paraId="35468667" w14:textId="77777777" w:rsidR="00802F67" w:rsidRDefault="00802F67" w:rsidP="00802F67">
      <w:pPr>
        <w:pStyle w:val="ListParagraph"/>
        <w:numPr>
          <w:ilvl w:val="0"/>
          <w:numId w:val="23"/>
        </w:numPr>
        <w:spacing w:before="240"/>
        <w:ind w:left="576"/>
        <w:contextualSpacing w:val="0"/>
      </w:pPr>
      <w:r>
        <w:lastRenderedPageBreak/>
        <w:t>F</w:t>
      </w:r>
      <w:r w:rsidR="00D13177" w:rsidRPr="00045D71">
        <w:t>ind a way for mentees to showcase their work; for example, invite them to speak at a “lunch and learn” session in your department to share insights about workplace culture and the way in which business operates in other countries.</w:t>
      </w:r>
    </w:p>
    <w:p w14:paraId="6D9EE858" w14:textId="77777777" w:rsidR="00D13177" w:rsidRPr="00045D71" w:rsidRDefault="00802F67" w:rsidP="00802F67">
      <w:pPr>
        <w:pStyle w:val="ListParagraph"/>
        <w:numPr>
          <w:ilvl w:val="0"/>
          <w:numId w:val="23"/>
        </w:numPr>
        <w:spacing w:before="240"/>
        <w:ind w:left="576"/>
        <w:contextualSpacing w:val="0"/>
      </w:pPr>
      <w:r>
        <w:t xml:space="preserve">Assist the mentee in setting goals, </w:t>
      </w:r>
      <w:r w:rsidR="00D13177" w:rsidRPr="00045D71">
        <w:t>developing an action plan</w:t>
      </w:r>
      <w:r>
        <w:t xml:space="preserve">, </w:t>
      </w:r>
      <w:r w:rsidR="00D13177" w:rsidRPr="00045D71">
        <w:t>problem-solving</w:t>
      </w:r>
      <w:r>
        <w:t xml:space="preserve">, and </w:t>
      </w:r>
      <w:r w:rsidR="00D13177" w:rsidRPr="00045D71">
        <w:t>following through with a plan or commitment</w:t>
      </w:r>
    </w:p>
    <w:p w14:paraId="04446A63" w14:textId="77777777" w:rsidR="00D13177" w:rsidRPr="00045D71" w:rsidRDefault="00802F67" w:rsidP="00802F67">
      <w:pPr>
        <w:pStyle w:val="ListParagraph"/>
        <w:numPr>
          <w:ilvl w:val="0"/>
          <w:numId w:val="23"/>
        </w:numPr>
        <w:spacing w:before="240"/>
        <w:ind w:left="576"/>
        <w:contextualSpacing w:val="0"/>
      </w:pPr>
      <w:r>
        <w:t xml:space="preserve">Help the mentee to </w:t>
      </w:r>
      <w:r w:rsidR="00D13177" w:rsidRPr="00045D71">
        <w:t xml:space="preserve">identify </w:t>
      </w:r>
      <w:r>
        <w:t xml:space="preserve">top priorities, determine </w:t>
      </w:r>
      <w:r w:rsidR="00D13177" w:rsidRPr="00045D71">
        <w:t xml:space="preserve">whether additional training is required </w:t>
      </w:r>
      <w:r>
        <w:t xml:space="preserve">for selected assignments, and help the mentee overcome </w:t>
      </w:r>
      <w:r w:rsidR="00D13177" w:rsidRPr="00045D71">
        <w:t>challenges and barriers</w:t>
      </w:r>
    </w:p>
    <w:p w14:paraId="4FB21987" w14:textId="77777777" w:rsidR="00D13177" w:rsidRDefault="00802F67" w:rsidP="00802F67">
      <w:pPr>
        <w:pStyle w:val="ListParagraph"/>
        <w:numPr>
          <w:ilvl w:val="0"/>
          <w:numId w:val="23"/>
        </w:numPr>
        <w:spacing w:before="240"/>
        <w:ind w:left="576"/>
        <w:contextualSpacing w:val="0"/>
      </w:pPr>
      <w:r>
        <w:t>Ensure that mentee goals are realistic and achievable in the given timeframe. Help mentee reshape goals such that resources and interim goals are in place for success.</w:t>
      </w:r>
    </w:p>
    <w:p w14:paraId="7E8A2768" w14:textId="77777777" w:rsidR="006D384D" w:rsidRDefault="006D384D" w:rsidP="006D384D">
      <w:pPr>
        <w:pStyle w:val="IntenseQuote"/>
        <w:ind w:left="0"/>
      </w:pPr>
      <w:r>
        <w:t>Additional Activities</w:t>
      </w:r>
    </w:p>
    <w:p w14:paraId="1516B90B" w14:textId="77777777" w:rsidR="006D384D" w:rsidRPr="006D384D" w:rsidRDefault="006D384D" w:rsidP="006D384D">
      <w:pPr>
        <w:pStyle w:val="ListParagraph"/>
        <w:numPr>
          <w:ilvl w:val="0"/>
          <w:numId w:val="25"/>
        </w:numPr>
        <w:spacing w:before="240"/>
        <w:ind w:left="576"/>
        <w:contextualSpacing w:val="0"/>
        <w:rPr>
          <w:szCs w:val="24"/>
        </w:rPr>
      </w:pPr>
      <w:r w:rsidRPr="006D384D">
        <w:rPr>
          <w:szCs w:val="24"/>
        </w:rPr>
        <w:t xml:space="preserve">Journaling – write down thoughts after each session. This helps develop reflection skills; also helps see the changes occurring during mentoring relationship </w:t>
      </w:r>
    </w:p>
    <w:p w14:paraId="23C5A301" w14:textId="77777777" w:rsidR="006D384D" w:rsidRPr="006D384D" w:rsidRDefault="006D384D" w:rsidP="006D384D">
      <w:pPr>
        <w:pStyle w:val="ListParagraph"/>
        <w:numPr>
          <w:ilvl w:val="0"/>
          <w:numId w:val="25"/>
        </w:numPr>
        <w:spacing w:before="240"/>
        <w:ind w:left="576"/>
        <w:contextualSpacing w:val="0"/>
        <w:rPr>
          <w:szCs w:val="24"/>
        </w:rPr>
      </w:pPr>
      <w:r w:rsidRPr="006D384D">
        <w:rPr>
          <w:szCs w:val="24"/>
        </w:rPr>
        <w:t xml:space="preserve">Let </w:t>
      </w:r>
      <w:r w:rsidR="00A643B4">
        <w:rPr>
          <w:szCs w:val="24"/>
        </w:rPr>
        <w:t>m</w:t>
      </w:r>
      <w:r w:rsidRPr="006D384D">
        <w:rPr>
          <w:szCs w:val="24"/>
        </w:rPr>
        <w:t xml:space="preserve">entee be the Teacher – discover what mentee is knowledgeable about and let him/her teach. When mentee has opportunity to be the expert and mentor shows genuine interest, mentees sense of competence and self-worth may blossom </w:t>
      </w:r>
    </w:p>
    <w:p w14:paraId="700B2631" w14:textId="77777777" w:rsidR="006D384D" w:rsidRPr="006D384D" w:rsidRDefault="006D384D" w:rsidP="006D384D">
      <w:pPr>
        <w:pStyle w:val="ListParagraph"/>
        <w:numPr>
          <w:ilvl w:val="0"/>
          <w:numId w:val="25"/>
        </w:numPr>
        <w:spacing w:before="240"/>
        <w:ind w:left="576"/>
        <w:contextualSpacing w:val="0"/>
        <w:rPr>
          <w:szCs w:val="24"/>
        </w:rPr>
      </w:pPr>
      <w:r w:rsidRPr="006D384D">
        <w:rPr>
          <w:szCs w:val="24"/>
        </w:rPr>
        <w:t xml:space="preserve">Work on skills </w:t>
      </w:r>
      <w:r w:rsidR="00A643B4">
        <w:rPr>
          <w:szCs w:val="24"/>
        </w:rPr>
        <w:t>me</w:t>
      </w:r>
      <w:r w:rsidRPr="006D384D">
        <w:rPr>
          <w:szCs w:val="24"/>
        </w:rPr>
        <w:t xml:space="preserve">ntee would like to improve </w:t>
      </w:r>
    </w:p>
    <w:p w14:paraId="76C514EB" w14:textId="77777777" w:rsidR="006D384D" w:rsidRPr="006D384D" w:rsidRDefault="006D384D" w:rsidP="006D384D">
      <w:pPr>
        <w:pStyle w:val="ListParagraph"/>
        <w:numPr>
          <w:ilvl w:val="0"/>
          <w:numId w:val="25"/>
        </w:numPr>
        <w:spacing w:before="240"/>
        <w:ind w:left="576"/>
        <w:contextualSpacing w:val="0"/>
        <w:rPr>
          <w:szCs w:val="24"/>
        </w:rPr>
      </w:pPr>
      <w:r w:rsidRPr="006D384D">
        <w:rPr>
          <w:szCs w:val="24"/>
        </w:rPr>
        <w:t xml:space="preserve">Find creative ways to deal with an area of concern in </w:t>
      </w:r>
      <w:r w:rsidR="009F5008">
        <w:rPr>
          <w:szCs w:val="24"/>
        </w:rPr>
        <w:t>m</w:t>
      </w:r>
      <w:r w:rsidRPr="006D384D">
        <w:rPr>
          <w:szCs w:val="24"/>
        </w:rPr>
        <w:t xml:space="preserve">entee’s career </w:t>
      </w:r>
    </w:p>
    <w:p w14:paraId="01C0639A" w14:textId="77777777" w:rsidR="006D384D" w:rsidRPr="006D384D" w:rsidRDefault="006D384D" w:rsidP="006D384D">
      <w:pPr>
        <w:pStyle w:val="ListParagraph"/>
        <w:numPr>
          <w:ilvl w:val="0"/>
          <w:numId w:val="25"/>
        </w:numPr>
        <w:spacing w:before="240"/>
        <w:ind w:left="576"/>
        <w:contextualSpacing w:val="0"/>
        <w:rPr>
          <w:szCs w:val="24"/>
        </w:rPr>
      </w:pPr>
      <w:r w:rsidRPr="006D384D">
        <w:rPr>
          <w:szCs w:val="24"/>
        </w:rPr>
        <w:t xml:space="preserve">Help </w:t>
      </w:r>
      <w:r w:rsidR="009F5008">
        <w:rPr>
          <w:szCs w:val="24"/>
        </w:rPr>
        <w:t>m</w:t>
      </w:r>
      <w:r w:rsidRPr="006D384D">
        <w:rPr>
          <w:szCs w:val="24"/>
        </w:rPr>
        <w:t xml:space="preserve">entee develop decision making skills </w:t>
      </w:r>
    </w:p>
    <w:p w14:paraId="4CB9B188" w14:textId="77777777" w:rsidR="006D384D" w:rsidRPr="006D384D" w:rsidRDefault="006D384D" w:rsidP="006D384D">
      <w:pPr>
        <w:pStyle w:val="ListParagraph"/>
        <w:numPr>
          <w:ilvl w:val="0"/>
          <w:numId w:val="25"/>
        </w:numPr>
        <w:spacing w:before="240"/>
        <w:ind w:left="576"/>
        <w:contextualSpacing w:val="0"/>
        <w:rPr>
          <w:szCs w:val="24"/>
        </w:rPr>
      </w:pPr>
      <w:r w:rsidRPr="006D384D">
        <w:rPr>
          <w:szCs w:val="24"/>
        </w:rPr>
        <w:t xml:space="preserve">Help keep </w:t>
      </w:r>
      <w:r w:rsidR="009F5008">
        <w:rPr>
          <w:szCs w:val="24"/>
        </w:rPr>
        <w:t>m</w:t>
      </w:r>
      <w:r w:rsidRPr="006D384D">
        <w:rPr>
          <w:szCs w:val="24"/>
        </w:rPr>
        <w:t xml:space="preserve">entee accountable for attendance and work completed. Help develop goals and review progress </w:t>
      </w:r>
    </w:p>
    <w:p w14:paraId="0ADC9D28" w14:textId="77777777" w:rsidR="006D384D" w:rsidRPr="006D384D" w:rsidRDefault="006D384D" w:rsidP="006D384D">
      <w:pPr>
        <w:pStyle w:val="ListParagraph"/>
        <w:numPr>
          <w:ilvl w:val="0"/>
          <w:numId w:val="25"/>
        </w:numPr>
        <w:spacing w:before="240"/>
        <w:ind w:left="576"/>
        <w:contextualSpacing w:val="0"/>
        <w:rPr>
          <w:szCs w:val="24"/>
        </w:rPr>
      </w:pPr>
      <w:r w:rsidRPr="006D384D">
        <w:rPr>
          <w:szCs w:val="24"/>
        </w:rPr>
        <w:t xml:space="preserve">Discuss professional goals and aspirations </w:t>
      </w:r>
    </w:p>
    <w:p w14:paraId="4C85BD7B" w14:textId="77777777" w:rsidR="006D384D" w:rsidRPr="006D384D" w:rsidRDefault="006D384D" w:rsidP="006D384D">
      <w:pPr>
        <w:pStyle w:val="ListParagraph"/>
        <w:numPr>
          <w:ilvl w:val="0"/>
          <w:numId w:val="25"/>
        </w:numPr>
        <w:spacing w:before="240"/>
        <w:ind w:left="576"/>
        <w:contextualSpacing w:val="0"/>
        <w:rPr>
          <w:szCs w:val="24"/>
        </w:rPr>
      </w:pPr>
      <w:r w:rsidRPr="006D384D">
        <w:rPr>
          <w:szCs w:val="24"/>
        </w:rPr>
        <w:t xml:space="preserve">Invite </w:t>
      </w:r>
      <w:r w:rsidR="009F5008">
        <w:rPr>
          <w:szCs w:val="24"/>
        </w:rPr>
        <w:t xml:space="preserve">mentee </w:t>
      </w:r>
      <w:r w:rsidRPr="006D384D">
        <w:rPr>
          <w:szCs w:val="24"/>
        </w:rPr>
        <w:t xml:space="preserve">to shadow during meetings, presentations, etc. </w:t>
      </w:r>
    </w:p>
    <w:p w14:paraId="41C2E922" w14:textId="77777777" w:rsidR="006D384D" w:rsidRPr="006D384D" w:rsidRDefault="006D384D" w:rsidP="006D384D">
      <w:pPr>
        <w:pStyle w:val="ListParagraph"/>
        <w:numPr>
          <w:ilvl w:val="0"/>
          <w:numId w:val="25"/>
        </w:numPr>
        <w:spacing w:before="240"/>
        <w:ind w:left="576"/>
        <w:contextualSpacing w:val="0"/>
        <w:rPr>
          <w:szCs w:val="24"/>
        </w:rPr>
      </w:pPr>
      <w:r w:rsidRPr="006D384D">
        <w:rPr>
          <w:szCs w:val="24"/>
        </w:rPr>
        <w:t xml:space="preserve">Discuss continued professional development and lifelong learning </w:t>
      </w:r>
    </w:p>
    <w:p w14:paraId="6D7681D5" w14:textId="77777777" w:rsidR="006D384D" w:rsidRPr="006D384D" w:rsidRDefault="006D384D" w:rsidP="006D384D">
      <w:pPr>
        <w:pStyle w:val="ListParagraph"/>
        <w:numPr>
          <w:ilvl w:val="0"/>
          <w:numId w:val="25"/>
        </w:numPr>
        <w:spacing w:before="240"/>
        <w:ind w:left="576"/>
        <w:contextualSpacing w:val="0"/>
        <w:rPr>
          <w:szCs w:val="24"/>
        </w:rPr>
      </w:pPr>
      <w:r w:rsidRPr="006D384D">
        <w:rPr>
          <w:szCs w:val="24"/>
        </w:rPr>
        <w:t xml:space="preserve">Role play a challenging work situation in order to understand possible outcomes </w:t>
      </w:r>
    </w:p>
    <w:p w14:paraId="765FC954" w14:textId="77777777" w:rsidR="006D384D" w:rsidRPr="006D384D" w:rsidRDefault="006D384D" w:rsidP="006D384D">
      <w:pPr>
        <w:pStyle w:val="ListParagraph"/>
        <w:numPr>
          <w:ilvl w:val="0"/>
          <w:numId w:val="25"/>
        </w:numPr>
        <w:spacing w:before="240"/>
        <w:ind w:left="576"/>
        <w:contextualSpacing w:val="0"/>
        <w:rPr>
          <w:szCs w:val="24"/>
        </w:rPr>
      </w:pPr>
      <w:r w:rsidRPr="006D384D">
        <w:rPr>
          <w:szCs w:val="24"/>
        </w:rPr>
        <w:t xml:space="preserve">Network. Introduce your </w:t>
      </w:r>
      <w:r w:rsidR="009F5008">
        <w:rPr>
          <w:szCs w:val="24"/>
        </w:rPr>
        <w:t>m</w:t>
      </w:r>
      <w:r w:rsidRPr="006D384D">
        <w:rPr>
          <w:szCs w:val="24"/>
        </w:rPr>
        <w:t xml:space="preserve">entee to key players and colleagues </w:t>
      </w:r>
    </w:p>
    <w:p w14:paraId="53BB8C95" w14:textId="77777777" w:rsidR="006D384D" w:rsidRPr="006D384D" w:rsidRDefault="006D384D" w:rsidP="006D384D">
      <w:pPr>
        <w:pStyle w:val="ListParagraph"/>
        <w:numPr>
          <w:ilvl w:val="0"/>
          <w:numId w:val="25"/>
        </w:numPr>
        <w:spacing w:before="240"/>
        <w:ind w:left="576"/>
        <w:contextualSpacing w:val="0"/>
        <w:rPr>
          <w:szCs w:val="24"/>
        </w:rPr>
      </w:pPr>
      <w:r w:rsidRPr="006D384D">
        <w:rPr>
          <w:szCs w:val="24"/>
        </w:rPr>
        <w:lastRenderedPageBreak/>
        <w:t xml:space="preserve">Review workplace structures </w:t>
      </w:r>
    </w:p>
    <w:p w14:paraId="5D0D0DB7" w14:textId="77777777" w:rsidR="006D384D" w:rsidRPr="006D384D" w:rsidRDefault="006D384D" w:rsidP="006D384D">
      <w:pPr>
        <w:pStyle w:val="ListParagraph"/>
        <w:numPr>
          <w:ilvl w:val="0"/>
          <w:numId w:val="25"/>
        </w:numPr>
        <w:spacing w:before="240"/>
        <w:ind w:left="576"/>
        <w:contextualSpacing w:val="0"/>
        <w:rPr>
          <w:szCs w:val="24"/>
        </w:rPr>
      </w:pPr>
      <w:r w:rsidRPr="006D384D">
        <w:rPr>
          <w:szCs w:val="24"/>
        </w:rPr>
        <w:t xml:space="preserve">Recommend participation in Professional organizations </w:t>
      </w:r>
    </w:p>
    <w:p w14:paraId="58D3FA4C" w14:textId="77777777" w:rsidR="006D384D" w:rsidRPr="006D384D" w:rsidRDefault="006D384D" w:rsidP="006D384D">
      <w:pPr>
        <w:pStyle w:val="ListParagraph"/>
        <w:numPr>
          <w:ilvl w:val="0"/>
          <w:numId w:val="25"/>
        </w:numPr>
        <w:spacing w:before="240"/>
        <w:ind w:left="576"/>
        <w:contextualSpacing w:val="0"/>
        <w:rPr>
          <w:szCs w:val="24"/>
        </w:rPr>
      </w:pPr>
      <w:r w:rsidRPr="006D384D">
        <w:rPr>
          <w:szCs w:val="24"/>
        </w:rPr>
        <w:t xml:space="preserve">Attend a relevant meeting, workshop or conference together. After discuss and reflect on the event, what occurred, and what was learned </w:t>
      </w:r>
    </w:p>
    <w:p w14:paraId="57362720" w14:textId="77777777" w:rsidR="006D384D" w:rsidRPr="006D384D" w:rsidRDefault="006D384D" w:rsidP="006D384D">
      <w:pPr>
        <w:pStyle w:val="ListParagraph"/>
        <w:numPr>
          <w:ilvl w:val="0"/>
          <w:numId w:val="25"/>
        </w:numPr>
        <w:spacing w:before="240"/>
        <w:ind w:left="576"/>
        <w:contextualSpacing w:val="0"/>
        <w:rPr>
          <w:szCs w:val="24"/>
        </w:rPr>
      </w:pPr>
      <w:r w:rsidRPr="006D384D">
        <w:rPr>
          <w:szCs w:val="24"/>
        </w:rPr>
        <w:t xml:space="preserve">Discuss projects you each have worked on and the lessons you have learned </w:t>
      </w:r>
    </w:p>
    <w:p w14:paraId="5387D795" w14:textId="77777777" w:rsidR="006D384D" w:rsidRPr="006D384D" w:rsidRDefault="006D384D" w:rsidP="006D384D">
      <w:pPr>
        <w:pStyle w:val="ListParagraph"/>
        <w:numPr>
          <w:ilvl w:val="0"/>
          <w:numId w:val="25"/>
        </w:numPr>
        <w:spacing w:before="240"/>
        <w:ind w:left="576"/>
        <w:contextualSpacing w:val="0"/>
        <w:rPr>
          <w:szCs w:val="24"/>
        </w:rPr>
      </w:pPr>
      <w:r w:rsidRPr="006D384D">
        <w:rPr>
          <w:szCs w:val="24"/>
        </w:rPr>
        <w:t xml:space="preserve">Share your resumes and talk about how your different positions have supported your career goals </w:t>
      </w:r>
    </w:p>
    <w:p w14:paraId="1D664A9E" w14:textId="77777777" w:rsidR="006D384D" w:rsidRPr="006D384D" w:rsidRDefault="006D384D" w:rsidP="006D384D">
      <w:pPr>
        <w:pStyle w:val="ListParagraph"/>
        <w:numPr>
          <w:ilvl w:val="0"/>
          <w:numId w:val="25"/>
        </w:numPr>
        <w:spacing w:before="240"/>
        <w:ind w:left="576"/>
        <w:contextualSpacing w:val="0"/>
        <w:rPr>
          <w:szCs w:val="24"/>
        </w:rPr>
      </w:pPr>
      <w:r w:rsidRPr="006D384D">
        <w:rPr>
          <w:szCs w:val="24"/>
        </w:rPr>
        <w:t xml:space="preserve">Share tips on professional reading (books, blogs, websites, and journals) </w:t>
      </w:r>
    </w:p>
    <w:p w14:paraId="784960EB" w14:textId="77777777" w:rsidR="006D384D" w:rsidRPr="006D384D" w:rsidRDefault="006D384D" w:rsidP="006D384D">
      <w:pPr>
        <w:pStyle w:val="ListParagraph"/>
        <w:numPr>
          <w:ilvl w:val="0"/>
          <w:numId w:val="25"/>
        </w:numPr>
        <w:spacing w:before="240"/>
        <w:ind w:left="576"/>
        <w:contextualSpacing w:val="0"/>
        <w:rPr>
          <w:szCs w:val="24"/>
        </w:rPr>
      </w:pPr>
      <w:r w:rsidRPr="006D384D">
        <w:rPr>
          <w:szCs w:val="24"/>
        </w:rPr>
        <w:t xml:space="preserve">Co-author an article together </w:t>
      </w:r>
    </w:p>
    <w:p w14:paraId="32180930" w14:textId="77777777" w:rsidR="006D384D" w:rsidRPr="006D384D" w:rsidRDefault="006D384D" w:rsidP="006D384D">
      <w:pPr>
        <w:pStyle w:val="ListParagraph"/>
        <w:numPr>
          <w:ilvl w:val="0"/>
          <w:numId w:val="25"/>
        </w:numPr>
        <w:spacing w:before="240"/>
        <w:ind w:left="576"/>
        <w:contextualSpacing w:val="0"/>
        <w:rPr>
          <w:szCs w:val="24"/>
        </w:rPr>
      </w:pPr>
      <w:r w:rsidRPr="006D384D">
        <w:rPr>
          <w:szCs w:val="24"/>
        </w:rPr>
        <w:t xml:space="preserve">Discuss managing politics in the office and organization </w:t>
      </w:r>
    </w:p>
    <w:p w14:paraId="5F254CFA" w14:textId="77777777" w:rsidR="006D384D" w:rsidRPr="006D384D" w:rsidRDefault="006D384D" w:rsidP="006D384D">
      <w:pPr>
        <w:pStyle w:val="ListParagraph"/>
        <w:numPr>
          <w:ilvl w:val="0"/>
          <w:numId w:val="25"/>
        </w:numPr>
        <w:spacing w:before="240"/>
        <w:ind w:left="576"/>
        <w:contextualSpacing w:val="0"/>
        <w:rPr>
          <w:szCs w:val="24"/>
        </w:rPr>
      </w:pPr>
      <w:r w:rsidRPr="006D384D">
        <w:rPr>
          <w:szCs w:val="24"/>
        </w:rPr>
        <w:t xml:space="preserve">Discuss the newest trends in technology </w:t>
      </w:r>
    </w:p>
    <w:p w14:paraId="35070B28" w14:textId="77777777" w:rsidR="006D384D" w:rsidRPr="006D384D" w:rsidRDefault="009F5008" w:rsidP="006D384D">
      <w:pPr>
        <w:pStyle w:val="ListParagraph"/>
        <w:numPr>
          <w:ilvl w:val="0"/>
          <w:numId w:val="25"/>
        </w:numPr>
        <w:spacing w:before="240"/>
        <w:ind w:left="576"/>
        <w:contextualSpacing w:val="0"/>
        <w:rPr>
          <w:szCs w:val="24"/>
        </w:rPr>
      </w:pPr>
      <w:r>
        <w:rPr>
          <w:szCs w:val="24"/>
        </w:rPr>
        <w:t>Help m</w:t>
      </w:r>
      <w:r w:rsidR="006D384D" w:rsidRPr="006D384D">
        <w:rPr>
          <w:szCs w:val="24"/>
        </w:rPr>
        <w:t xml:space="preserve">entee with time management </w:t>
      </w:r>
    </w:p>
    <w:p w14:paraId="6A43CC6E" w14:textId="77777777" w:rsidR="006D384D" w:rsidRPr="006D384D" w:rsidRDefault="006D384D" w:rsidP="006D384D">
      <w:pPr>
        <w:pStyle w:val="ListParagraph"/>
        <w:numPr>
          <w:ilvl w:val="0"/>
          <w:numId w:val="25"/>
        </w:numPr>
        <w:spacing w:before="240"/>
        <w:ind w:left="576"/>
        <w:contextualSpacing w:val="0"/>
        <w:rPr>
          <w:szCs w:val="24"/>
        </w:rPr>
      </w:pPr>
      <w:r w:rsidRPr="006D384D">
        <w:rPr>
          <w:szCs w:val="24"/>
        </w:rPr>
        <w:t xml:space="preserve">Stress the importance of Work/Life balance </w:t>
      </w:r>
    </w:p>
    <w:p w14:paraId="46067C11" w14:textId="77777777" w:rsidR="006D384D" w:rsidRPr="006D384D" w:rsidRDefault="006D384D" w:rsidP="006D384D">
      <w:pPr>
        <w:pStyle w:val="ListParagraph"/>
        <w:numPr>
          <w:ilvl w:val="0"/>
          <w:numId w:val="25"/>
        </w:numPr>
        <w:spacing w:before="240"/>
        <w:ind w:left="576"/>
        <w:contextualSpacing w:val="0"/>
        <w:rPr>
          <w:szCs w:val="24"/>
        </w:rPr>
      </w:pPr>
      <w:r w:rsidRPr="006D384D">
        <w:rPr>
          <w:szCs w:val="24"/>
        </w:rPr>
        <w:t xml:space="preserve">Discuss leadership development </w:t>
      </w:r>
    </w:p>
    <w:p w14:paraId="01D2656E" w14:textId="77777777" w:rsidR="006D384D" w:rsidRPr="00313F27" w:rsidRDefault="006D384D" w:rsidP="006D384D">
      <w:pPr>
        <w:pStyle w:val="ListParagraph"/>
        <w:numPr>
          <w:ilvl w:val="0"/>
          <w:numId w:val="25"/>
        </w:numPr>
        <w:spacing w:before="240"/>
        <w:ind w:left="576"/>
        <w:contextualSpacing w:val="0"/>
        <w:rPr>
          <w:szCs w:val="24"/>
        </w:rPr>
      </w:pPr>
      <w:r w:rsidRPr="006D384D">
        <w:rPr>
          <w:szCs w:val="24"/>
        </w:rPr>
        <w:t>Develop a vision of what success is and follow your progress towards it</w:t>
      </w:r>
    </w:p>
    <w:p w14:paraId="7F89EAD9" w14:textId="77777777" w:rsidR="006D384D" w:rsidRDefault="006D384D">
      <w:pPr>
        <w:spacing w:line="252" w:lineRule="auto"/>
        <w:jc w:val="left"/>
        <w:rPr>
          <w:caps/>
          <w:color w:val="1E4B37" w:themeColor="accent2" w:themeShade="80"/>
          <w:spacing w:val="20"/>
          <w:sz w:val="28"/>
          <w:szCs w:val="28"/>
        </w:rPr>
      </w:pPr>
      <w:r>
        <w:br w:type="page"/>
      </w:r>
    </w:p>
    <w:p w14:paraId="69038862" w14:textId="77777777" w:rsidR="004E71EC" w:rsidRDefault="004E71EC" w:rsidP="004E71EC">
      <w:pPr>
        <w:pStyle w:val="Heading1"/>
      </w:pPr>
      <w:bookmarkStart w:id="24" w:name="_Toc410811504"/>
      <w:r>
        <w:lastRenderedPageBreak/>
        <w:t>Appendix</w:t>
      </w:r>
      <w:bookmarkEnd w:id="24"/>
    </w:p>
    <w:p w14:paraId="47940A9E" w14:textId="77777777" w:rsidR="006D46AF" w:rsidRDefault="004E71EC" w:rsidP="006D46AF">
      <w:pPr>
        <w:pStyle w:val="Heading2"/>
      </w:pPr>
      <w:bookmarkStart w:id="25" w:name="_Toc410811505"/>
      <w:r>
        <w:t>Mentoring Relationship Types</w:t>
      </w:r>
      <w:bookmarkEnd w:id="25"/>
    </w:p>
    <w:tbl>
      <w:tblPr>
        <w:tblStyle w:val="GridTable1LightAccent5"/>
        <w:tblW w:w="11520" w:type="dxa"/>
        <w:tblCellSpacing w:w="14" w:type="dxa"/>
        <w:tblInd w:w="-1085" w:type="dxa"/>
        <w:tblCellMar>
          <w:left w:w="115" w:type="dxa"/>
          <w:right w:w="115" w:type="dxa"/>
        </w:tblCellMar>
        <w:tblLook w:val="04A0" w:firstRow="1" w:lastRow="0" w:firstColumn="1" w:lastColumn="0" w:noHBand="0" w:noVBand="1"/>
      </w:tblPr>
      <w:tblGrid>
        <w:gridCol w:w="2070"/>
        <w:gridCol w:w="5580"/>
        <w:gridCol w:w="3870"/>
      </w:tblGrid>
      <w:tr w:rsidR="006D46AF" w:rsidRPr="00062D31" w14:paraId="47FB8EEF" w14:textId="77777777" w:rsidTr="00CE4AC7">
        <w:trPr>
          <w:cnfStyle w:val="100000000000" w:firstRow="1" w:lastRow="0" w:firstColumn="0" w:lastColumn="0" w:oddVBand="0" w:evenVBand="0" w:oddHBand="0" w:evenHBand="0" w:firstRowFirstColumn="0" w:firstRowLastColumn="0" w:lastRowFirstColumn="0" w:lastRowLastColumn="0"/>
          <w:tblCellSpacing w:w="14" w:type="dxa"/>
        </w:trPr>
        <w:tc>
          <w:tcPr>
            <w:cnfStyle w:val="001000000000" w:firstRow="0" w:lastRow="0" w:firstColumn="1" w:lastColumn="0" w:oddVBand="0" w:evenVBand="0" w:oddHBand="0" w:evenHBand="0" w:firstRowFirstColumn="0" w:firstRowLastColumn="0" w:lastRowFirstColumn="0" w:lastRowLastColumn="0"/>
            <w:tcW w:w="2028" w:type="dxa"/>
            <w:shd w:val="clear" w:color="auto" w:fill="auto"/>
          </w:tcPr>
          <w:p w14:paraId="15682246" w14:textId="77777777" w:rsidR="006D46AF" w:rsidRPr="00062D31" w:rsidRDefault="006D46AF" w:rsidP="00CE4AC7">
            <w:pPr>
              <w:jc w:val="left"/>
              <w:rPr>
                <w:rFonts w:cstheme="minorHAnsi"/>
                <w:b w:val="0"/>
              </w:rPr>
            </w:pPr>
            <w:r w:rsidRPr="00062D31">
              <w:rPr>
                <w:rFonts w:cstheme="minorHAnsi"/>
              </w:rPr>
              <w:t>TYPE</w:t>
            </w:r>
          </w:p>
        </w:tc>
        <w:tc>
          <w:tcPr>
            <w:tcW w:w="5552" w:type="dxa"/>
            <w:shd w:val="clear" w:color="auto" w:fill="auto"/>
          </w:tcPr>
          <w:p w14:paraId="56F786DC" w14:textId="77777777" w:rsidR="006D46AF" w:rsidRPr="00062D31" w:rsidRDefault="006D46AF" w:rsidP="00CE4AC7">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062D31">
              <w:rPr>
                <w:rFonts w:cstheme="minorHAnsi"/>
              </w:rPr>
              <w:t>DESCRIPTION</w:t>
            </w:r>
          </w:p>
        </w:tc>
        <w:tc>
          <w:tcPr>
            <w:tcW w:w="3828" w:type="dxa"/>
            <w:shd w:val="clear" w:color="auto" w:fill="auto"/>
          </w:tcPr>
          <w:p w14:paraId="70FD7EEF" w14:textId="77777777" w:rsidR="006D46AF" w:rsidRPr="00062D31" w:rsidRDefault="006D46AF" w:rsidP="00CE4AC7">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062D31">
              <w:rPr>
                <w:rFonts w:cstheme="minorHAnsi"/>
              </w:rPr>
              <w:t>ADVANTAGE</w:t>
            </w:r>
          </w:p>
        </w:tc>
      </w:tr>
      <w:tr w:rsidR="006D46AF" w:rsidRPr="00062D31" w14:paraId="624FE0C3" w14:textId="77777777" w:rsidTr="00CE4AC7">
        <w:trPr>
          <w:tblCellSpacing w:w="14" w:type="dxa"/>
        </w:trPr>
        <w:tc>
          <w:tcPr>
            <w:cnfStyle w:val="001000000000" w:firstRow="0" w:lastRow="0" w:firstColumn="1" w:lastColumn="0" w:oddVBand="0" w:evenVBand="0" w:oddHBand="0" w:evenHBand="0" w:firstRowFirstColumn="0" w:firstRowLastColumn="0" w:lastRowFirstColumn="0" w:lastRowLastColumn="0"/>
            <w:tcW w:w="2028" w:type="dxa"/>
            <w:shd w:val="clear" w:color="auto" w:fill="auto"/>
            <w:vAlign w:val="center"/>
          </w:tcPr>
          <w:p w14:paraId="18A74742" w14:textId="77777777" w:rsidR="006D46AF" w:rsidRPr="009526DE" w:rsidRDefault="006D46AF" w:rsidP="00CE4AC7">
            <w:pPr>
              <w:jc w:val="left"/>
              <w:rPr>
                <w:rFonts w:cstheme="minorHAnsi"/>
                <w:sz w:val="22"/>
              </w:rPr>
            </w:pPr>
            <w:r w:rsidRPr="009526DE">
              <w:rPr>
                <w:rFonts w:cstheme="minorHAnsi"/>
                <w:sz w:val="22"/>
              </w:rPr>
              <w:t>Flash Mentoring</w:t>
            </w:r>
          </w:p>
        </w:tc>
        <w:tc>
          <w:tcPr>
            <w:tcW w:w="5552" w:type="dxa"/>
            <w:shd w:val="clear" w:color="auto" w:fill="auto"/>
            <w:vAlign w:val="center"/>
          </w:tcPr>
          <w:p w14:paraId="6465800C" w14:textId="77777777" w:rsidR="006D46AF" w:rsidRPr="009526DE" w:rsidRDefault="006D46AF" w:rsidP="00E768C2">
            <w:pPr>
              <w:jc w:val="left"/>
              <w:cnfStyle w:val="000000000000" w:firstRow="0" w:lastRow="0" w:firstColumn="0" w:lastColumn="0" w:oddVBand="0" w:evenVBand="0" w:oddHBand="0" w:evenHBand="0" w:firstRowFirstColumn="0" w:firstRowLastColumn="0" w:lastRowFirstColumn="0" w:lastRowLastColumn="0"/>
              <w:rPr>
                <w:rFonts w:cstheme="minorHAnsi"/>
                <w:sz w:val="22"/>
              </w:rPr>
            </w:pPr>
            <w:r w:rsidRPr="009526DE">
              <w:rPr>
                <w:rFonts w:cstheme="minorHAnsi"/>
                <w:sz w:val="22"/>
              </w:rPr>
              <w:t xml:space="preserve">Busy leaders are recruited to become mentors without committing a lot of time. Mentees are assigned at random and can meet for just one session. Mentors share lessons learned, experiences, and advice </w:t>
            </w:r>
            <w:r w:rsidR="00E768C2">
              <w:rPr>
                <w:rFonts w:cstheme="minorHAnsi"/>
                <w:sz w:val="22"/>
              </w:rPr>
              <w:t xml:space="preserve">with </w:t>
            </w:r>
            <w:r w:rsidRPr="009526DE">
              <w:rPr>
                <w:rFonts w:cstheme="minorHAnsi"/>
                <w:sz w:val="22"/>
              </w:rPr>
              <w:t>the mentee. After initial meeting, mentors and mentees can decide if they would like to continue the mentoring relationship.</w:t>
            </w:r>
          </w:p>
        </w:tc>
        <w:tc>
          <w:tcPr>
            <w:tcW w:w="3828" w:type="dxa"/>
            <w:shd w:val="clear" w:color="auto" w:fill="auto"/>
            <w:vAlign w:val="center"/>
          </w:tcPr>
          <w:p w14:paraId="24EE3ABB" w14:textId="77777777" w:rsidR="006D46AF" w:rsidRPr="009526DE" w:rsidRDefault="006D46AF" w:rsidP="00CE4AC7">
            <w:pPr>
              <w:jc w:val="left"/>
              <w:cnfStyle w:val="000000000000" w:firstRow="0" w:lastRow="0" w:firstColumn="0" w:lastColumn="0" w:oddVBand="0" w:evenVBand="0" w:oddHBand="0" w:evenHBand="0" w:firstRowFirstColumn="0" w:firstRowLastColumn="0" w:lastRowFirstColumn="0" w:lastRowLastColumn="0"/>
              <w:rPr>
                <w:rFonts w:cstheme="minorHAnsi"/>
                <w:sz w:val="22"/>
              </w:rPr>
            </w:pPr>
            <w:r w:rsidRPr="009526DE">
              <w:rPr>
                <w:rFonts w:cstheme="minorHAnsi"/>
                <w:sz w:val="22"/>
              </w:rPr>
              <w:t>Opportunity to learn from executives without a long-term commitment.</w:t>
            </w:r>
          </w:p>
        </w:tc>
      </w:tr>
      <w:tr w:rsidR="006D46AF" w:rsidRPr="00062D31" w14:paraId="59006295" w14:textId="77777777" w:rsidTr="00CE4AC7">
        <w:trPr>
          <w:tblCellSpacing w:w="14" w:type="dxa"/>
        </w:trPr>
        <w:tc>
          <w:tcPr>
            <w:cnfStyle w:val="001000000000" w:firstRow="0" w:lastRow="0" w:firstColumn="1" w:lastColumn="0" w:oddVBand="0" w:evenVBand="0" w:oddHBand="0" w:evenHBand="0" w:firstRowFirstColumn="0" w:firstRowLastColumn="0" w:lastRowFirstColumn="0" w:lastRowLastColumn="0"/>
            <w:tcW w:w="2028" w:type="dxa"/>
            <w:shd w:val="clear" w:color="auto" w:fill="auto"/>
            <w:vAlign w:val="center"/>
          </w:tcPr>
          <w:p w14:paraId="2D6E87F6" w14:textId="77777777" w:rsidR="006D46AF" w:rsidRPr="009526DE" w:rsidRDefault="006D46AF" w:rsidP="00CE4AC7">
            <w:pPr>
              <w:jc w:val="left"/>
              <w:rPr>
                <w:rFonts w:cstheme="minorHAnsi"/>
                <w:sz w:val="22"/>
              </w:rPr>
            </w:pPr>
            <w:r w:rsidRPr="009526DE">
              <w:rPr>
                <w:rFonts w:cstheme="minorHAnsi"/>
                <w:sz w:val="22"/>
              </w:rPr>
              <w:t>Group Mentoring</w:t>
            </w:r>
          </w:p>
        </w:tc>
        <w:tc>
          <w:tcPr>
            <w:tcW w:w="5552" w:type="dxa"/>
            <w:shd w:val="clear" w:color="auto" w:fill="auto"/>
            <w:vAlign w:val="center"/>
          </w:tcPr>
          <w:p w14:paraId="0462AA28" w14:textId="77777777" w:rsidR="006D46AF" w:rsidRPr="009526DE" w:rsidRDefault="006D46AF" w:rsidP="00CE4AC7">
            <w:pPr>
              <w:jc w:val="left"/>
              <w:cnfStyle w:val="000000000000" w:firstRow="0" w:lastRow="0" w:firstColumn="0" w:lastColumn="0" w:oddVBand="0" w:evenVBand="0" w:oddHBand="0" w:evenHBand="0" w:firstRowFirstColumn="0" w:firstRowLastColumn="0" w:lastRowFirstColumn="0" w:lastRowLastColumn="0"/>
              <w:rPr>
                <w:rFonts w:cstheme="minorHAnsi"/>
                <w:sz w:val="22"/>
              </w:rPr>
            </w:pPr>
            <w:r w:rsidRPr="009526DE">
              <w:rPr>
                <w:rFonts w:cstheme="minorHAnsi"/>
                <w:sz w:val="22"/>
              </w:rPr>
              <w:t>One or more mentors address a large audience of mentees. As each mentor introduces concepts, answers questions, or relays guidance, they engage the entire group in the conversation. Can be facilitated group mentoring, peer-group mentoring, or team mentoring.</w:t>
            </w:r>
          </w:p>
        </w:tc>
        <w:tc>
          <w:tcPr>
            <w:tcW w:w="3828" w:type="dxa"/>
            <w:shd w:val="clear" w:color="auto" w:fill="auto"/>
            <w:vAlign w:val="center"/>
          </w:tcPr>
          <w:p w14:paraId="58268670" w14:textId="77777777" w:rsidR="006D46AF" w:rsidRPr="009526DE" w:rsidRDefault="006D46AF" w:rsidP="00CE4AC7">
            <w:pPr>
              <w:jc w:val="left"/>
              <w:cnfStyle w:val="000000000000" w:firstRow="0" w:lastRow="0" w:firstColumn="0" w:lastColumn="0" w:oddVBand="0" w:evenVBand="0" w:oddHBand="0" w:evenHBand="0" w:firstRowFirstColumn="0" w:firstRowLastColumn="0" w:lastRowFirstColumn="0" w:lastRowLastColumn="0"/>
              <w:rPr>
                <w:rFonts w:cstheme="minorHAnsi"/>
                <w:sz w:val="22"/>
              </w:rPr>
            </w:pPr>
            <w:r w:rsidRPr="009526DE">
              <w:rPr>
                <w:rFonts w:cstheme="minorHAnsi"/>
                <w:sz w:val="22"/>
              </w:rPr>
              <w:t>Opportunity to extend its mentoring efforts by reaching more mentees in a time-efficient manner. Also resolves the issues of not having enough mentors and can promote diversity of thinking, practice, and understanding.</w:t>
            </w:r>
          </w:p>
        </w:tc>
      </w:tr>
      <w:tr w:rsidR="006D46AF" w:rsidRPr="00062D31" w14:paraId="23CCDDA9" w14:textId="77777777" w:rsidTr="00CE4AC7">
        <w:trPr>
          <w:tblCellSpacing w:w="14" w:type="dxa"/>
        </w:trPr>
        <w:tc>
          <w:tcPr>
            <w:cnfStyle w:val="001000000000" w:firstRow="0" w:lastRow="0" w:firstColumn="1" w:lastColumn="0" w:oddVBand="0" w:evenVBand="0" w:oddHBand="0" w:evenHBand="0" w:firstRowFirstColumn="0" w:firstRowLastColumn="0" w:lastRowFirstColumn="0" w:lastRowLastColumn="0"/>
            <w:tcW w:w="2028" w:type="dxa"/>
            <w:shd w:val="clear" w:color="auto" w:fill="auto"/>
            <w:vAlign w:val="center"/>
          </w:tcPr>
          <w:p w14:paraId="7ED2DD8B" w14:textId="77777777" w:rsidR="006D46AF" w:rsidRPr="009526DE" w:rsidRDefault="006D46AF" w:rsidP="00CE4AC7">
            <w:pPr>
              <w:jc w:val="left"/>
              <w:rPr>
                <w:rFonts w:cstheme="minorHAnsi"/>
                <w:sz w:val="22"/>
              </w:rPr>
            </w:pPr>
            <w:r w:rsidRPr="009526DE">
              <w:rPr>
                <w:rFonts w:cstheme="minorHAnsi"/>
                <w:sz w:val="22"/>
              </w:rPr>
              <w:t>Peer Mentoring</w:t>
            </w:r>
          </w:p>
        </w:tc>
        <w:tc>
          <w:tcPr>
            <w:tcW w:w="5552" w:type="dxa"/>
            <w:shd w:val="clear" w:color="auto" w:fill="auto"/>
            <w:vAlign w:val="center"/>
          </w:tcPr>
          <w:p w14:paraId="7A8A2184" w14:textId="77777777" w:rsidR="006D46AF" w:rsidRPr="009526DE" w:rsidRDefault="006D46AF" w:rsidP="00CE4AC7">
            <w:pPr>
              <w:jc w:val="left"/>
              <w:cnfStyle w:val="000000000000" w:firstRow="0" w:lastRow="0" w:firstColumn="0" w:lastColumn="0" w:oddVBand="0" w:evenVBand="0" w:oddHBand="0" w:evenHBand="0" w:firstRowFirstColumn="0" w:firstRowLastColumn="0" w:lastRowFirstColumn="0" w:lastRowLastColumn="0"/>
              <w:rPr>
                <w:rFonts w:cstheme="minorHAnsi"/>
                <w:sz w:val="22"/>
              </w:rPr>
            </w:pPr>
            <w:r w:rsidRPr="009526DE">
              <w:rPr>
                <w:rFonts w:cstheme="minorHAnsi"/>
                <w:sz w:val="22"/>
              </w:rPr>
              <w:t>Relationship with an individual within the same grade and/or job series. Purpose is to support colleagues in their professional development and growth, to facilitate mutual learning, and to build a sense of community. It is not hierarchical, prescriptive, judgmental, or evaluative.</w:t>
            </w:r>
          </w:p>
        </w:tc>
        <w:tc>
          <w:tcPr>
            <w:tcW w:w="3828" w:type="dxa"/>
            <w:shd w:val="clear" w:color="auto" w:fill="auto"/>
            <w:vAlign w:val="center"/>
          </w:tcPr>
          <w:p w14:paraId="2034C741" w14:textId="77777777" w:rsidR="006D46AF" w:rsidRPr="009526DE" w:rsidRDefault="006D46AF" w:rsidP="00CE4AC7">
            <w:pPr>
              <w:jc w:val="left"/>
              <w:cnfStyle w:val="000000000000" w:firstRow="0" w:lastRow="0" w:firstColumn="0" w:lastColumn="0" w:oddVBand="0" w:evenVBand="0" w:oddHBand="0" w:evenHBand="0" w:firstRowFirstColumn="0" w:firstRowLastColumn="0" w:lastRowFirstColumn="0" w:lastRowLastColumn="0"/>
              <w:rPr>
                <w:rFonts w:cstheme="minorHAnsi"/>
                <w:sz w:val="22"/>
              </w:rPr>
            </w:pPr>
            <w:r w:rsidRPr="009526DE">
              <w:rPr>
                <w:rFonts w:cstheme="minorHAnsi"/>
                <w:sz w:val="22"/>
              </w:rPr>
              <w:t>Mentees sometimes learn better from their friends, associates, or individual with similar backgrounds and career interests.</w:t>
            </w:r>
          </w:p>
        </w:tc>
      </w:tr>
      <w:tr w:rsidR="006D46AF" w:rsidRPr="00062D31" w14:paraId="0A0003CA" w14:textId="77777777" w:rsidTr="00CE4AC7">
        <w:trPr>
          <w:tblCellSpacing w:w="14" w:type="dxa"/>
        </w:trPr>
        <w:tc>
          <w:tcPr>
            <w:cnfStyle w:val="001000000000" w:firstRow="0" w:lastRow="0" w:firstColumn="1" w:lastColumn="0" w:oddVBand="0" w:evenVBand="0" w:oddHBand="0" w:evenHBand="0" w:firstRowFirstColumn="0" w:firstRowLastColumn="0" w:lastRowFirstColumn="0" w:lastRowLastColumn="0"/>
            <w:tcW w:w="2028" w:type="dxa"/>
            <w:shd w:val="clear" w:color="auto" w:fill="auto"/>
            <w:vAlign w:val="center"/>
          </w:tcPr>
          <w:p w14:paraId="05605618" w14:textId="77777777" w:rsidR="006D46AF" w:rsidRPr="009526DE" w:rsidRDefault="006D46AF" w:rsidP="00CE4AC7">
            <w:pPr>
              <w:jc w:val="left"/>
              <w:rPr>
                <w:rFonts w:cstheme="minorHAnsi"/>
                <w:sz w:val="22"/>
              </w:rPr>
            </w:pPr>
            <w:r w:rsidRPr="009526DE">
              <w:rPr>
                <w:rFonts w:cstheme="minorHAnsi"/>
                <w:sz w:val="22"/>
              </w:rPr>
              <w:t>Reverse Mentoring</w:t>
            </w:r>
          </w:p>
        </w:tc>
        <w:tc>
          <w:tcPr>
            <w:tcW w:w="5552" w:type="dxa"/>
            <w:shd w:val="clear" w:color="auto" w:fill="auto"/>
            <w:vAlign w:val="center"/>
          </w:tcPr>
          <w:p w14:paraId="5BD384F3" w14:textId="77777777" w:rsidR="006D46AF" w:rsidRPr="009526DE" w:rsidRDefault="006D46AF" w:rsidP="00CE4AC7">
            <w:pPr>
              <w:jc w:val="left"/>
              <w:cnfStyle w:val="000000000000" w:firstRow="0" w:lastRow="0" w:firstColumn="0" w:lastColumn="0" w:oddVBand="0" w:evenVBand="0" w:oddHBand="0" w:evenHBand="0" w:firstRowFirstColumn="0" w:firstRowLastColumn="0" w:lastRowFirstColumn="0" w:lastRowLastColumn="0"/>
              <w:rPr>
                <w:rFonts w:cstheme="minorHAnsi"/>
                <w:sz w:val="22"/>
              </w:rPr>
            </w:pPr>
            <w:r w:rsidRPr="009526DE">
              <w:rPr>
                <w:rFonts w:cstheme="minorHAnsi"/>
                <w:sz w:val="22"/>
              </w:rPr>
              <w:t>Mentoring of a senior (in age, experience, or position) person by a junior individual. Aim is to help share unique knowledge sets, possibly in the field of information technology, computing, or internet communications.</w:t>
            </w:r>
          </w:p>
        </w:tc>
        <w:tc>
          <w:tcPr>
            <w:tcW w:w="3828" w:type="dxa"/>
            <w:shd w:val="clear" w:color="auto" w:fill="auto"/>
            <w:vAlign w:val="center"/>
          </w:tcPr>
          <w:p w14:paraId="5CA03AE3" w14:textId="77777777" w:rsidR="006D46AF" w:rsidRPr="009526DE" w:rsidRDefault="006D46AF" w:rsidP="00CE4AC7">
            <w:pPr>
              <w:jc w:val="left"/>
              <w:cnfStyle w:val="000000000000" w:firstRow="0" w:lastRow="0" w:firstColumn="0" w:lastColumn="0" w:oddVBand="0" w:evenVBand="0" w:oddHBand="0" w:evenHBand="0" w:firstRowFirstColumn="0" w:firstRowLastColumn="0" w:lastRowFirstColumn="0" w:lastRowLastColumn="0"/>
              <w:rPr>
                <w:rFonts w:cstheme="minorHAnsi"/>
                <w:sz w:val="22"/>
              </w:rPr>
            </w:pPr>
            <w:r w:rsidRPr="009526DE">
              <w:rPr>
                <w:rFonts w:cstheme="minorHAnsi"/>
                <w:sz w:val="22"/>
              </w:rPr>
              <w:t>Ability to create and maintain an attitude of openness regardless of status, power, or position.</w:t>
            </w:r>
          </w:p>
        </w:tc>
      </w:tr>
      <w:tr w:rsidR="006D46AF" w:rsidRPr="00062D31" w14:paraId="00119C52" w14:textId="77777777" w:rsidTr="00CE4AC7">
        <w:trPr>
          <w:tblCellSpacing w:w="14" w:type="dxa"/>
        </w:trPr>
        <w:tc>
          <w:tcPr>
            <w:cnfStyle w:val="001000000000" w:firstRow="0" w:lastRow="0" w:firstColumn="1" w:lastColumn="0" w:oddVBand="0" w:evenVBand="0" w:oddHBand="0" w:evenHBand="0" w:firstRowFirstColumn="0" w:firstRowLastColumn="0" w:lastRowFirstColumn="0" w:lastRowLastColumn="0"/>
            <w:tcW w:w="2028" w:type="dxa"/>
            <w:shd w:val="clear" w:color="auto" w:fill="auto"/>
            <w:vAlign w:val="center"/>
          </w:tcPr>
          <w:p w14:paraId="3D9E1062" w14:textId="77777777" w:rsidR="006D46AF" w:rsidRPr="009526DE" w:rsidRDefault="006D46AF" w:rsidP="00CE4AC7">
            <w:pPr>
              <w:jc w:val="left"/>
              <w:rPr>
                <w:rFonts w:cstheme="minorHAnsi"/>
                <w:sz w:val="22"/>
              </w:rPr>
            </w:pPr>
            <w:r w:rsidRPr="009526DE">
              <w:rPr>
                <w:rFonts w:cstheme="minorHAnsi"/>
                <w:sz w:val="22"/>
              </w:rPr>
              <w:t>Situational Mentoring</w:t>
            </w:r>
          </w:p>
        </w:tc>
        <w:tc>
          <w:tcPr>
            <w:tcW w:w="5552" w:type="dxa"/>
            <w:shd w:val="clear" w:color="auto" w:fill="auto"/>
            <w:vAlign w:val="center"/>
          </w:tcPr>
          <w:p w14:paraId="73E75BB0" w14:textId="77777777" w:rsidR="006D46AF" w:rsidRPr="009526DE" w:rsidRDefault="006D46AF" w:rsidP="00CE4AC7">
            <w:pPr>
              <w:jc w:val="left"/>
              <w:cnfStyle w:val="000000000000" w:firstRow="0" w:lastRow="0" w:firstColumn="0" w:lastColumn="0" w:oddVBand="0" w:evenVBand="0" w:oddHBand="0" w:evenHBand="0" w:firstRowFirstColumn="0" w:firstRowLastColumn="0" w:lastRowFirstColumn="0" w:lastRowLastColumn="0"/>
              <w:rPr>
                <w:rFonts w:cstheme="minorHAnsi"/>
                <w:sz w:val="22"/>
              </w:rPr>
            </w:pPr>
            <w:r w:rsidRPr="009526DE">
              <w:rPr>
                <w:rFonts w:cstheme="minorHAnsi"/>
                <w:sz w:val="22"/>
              </w:rPr>
              <w:t>Providing the right help at the right time by a mentor when a member needs guidance, advice, or constructive correction.</w:t>
            </w:r>
          </w:p>
        </w:tc>
        <w:tc>
          <w:tcPr>
            <w:tcW w:w="3828" w:type="dxa"/>
            <w:shd w:val="clear" w:color="auto" w:fill="auto"/>
            <w:vAlign w:val="center"/>
          </w:tcPr>
          <w:p w14:paraId="0DB551D9" w14:textId="77777777" w:rsidR="006D46AF" w:rsidRPr="009526DE" w:rsidRDefault="006D46AF" w:rsidP="00CE4AC7">
            <w:pPr>
              <w:jc w:val="left"/>
              <w:cnfStyle w:val="000000000000" w:firstRow="0" w:lastRow="0" w:firstColumn="0" w:lastColumn="0" w:oddVBand="0" w:evenVBand="0" w:oddHBand="0" w:evenHBand="0" w:firstRowFirstColumn="0" w:firstRowLastColumn="0" w:lastRowFirstColumn="0" w:lastRowLastColumn="0"/>
              <w:rPr>
                <w:rFonts w:cstheme="minorHAnsi"/>
                <w:sz w:val="22"/>
              </w:rPr>
            </w:pPr>
            <w:r w:rsidRPr="009526DE">
              <w:rPr>
                <w:rFonts w:cstheme="minorHAnsi"/>
                <w:sz w:val="22"/>
              </w:rPr>
              <w:t>Informal mentoring that usually occurs as a short-term fix to address an immediate situation but can transition to a more long-term connection over time if both the mentor and mentee are inclined to do so.</w:t>
            </w:r>
          </w:p>
        </w:tc>
      </w:tr>
      <w:tr w:rsidR="006D46AF" w:rsidRPr="00062D31" w14:paraId="68454160" w14:textId="77777777" w:rsidTr="00CE4AC7">
        <w:trPr>
          <w:trHeight w:val="2132"/>
          <w:tblCellSpacing w:w="14" w:type="dxa"/>
        </w:trPr>
        <w:tc>
          <w:tcPr>
            <w:cnfStyle w:val="001000000000" w:firstRow="0" w:lastRow="0" w:firstColumn="1" w:lastColumn="0" w:oddVBand="0" w:evenVBand="0" w:oddHBand="0" w:evenHBand="0" w:firstRowFirstColumn="0" w:firstRowLastColumn="0" w:lastRowFirstColumn="0" w:lastRowLastColumn="0"/>
            <w:tcW w:w="2028" w:type="dxa"/>
            <w:shd w:val="clear" w:color="auto" w:fill="auto"/>
            <w:vAlign w:val="center"/>
          </w:tcPr>
          <w:p w14:paraId="3EA6A8E4" w14:textId="77777777" w:rsidR="006D46AF" w:rsidRPr="009526DE" w:rsidRDefault="006D46AF" w:rsidP="00CE4AC7">
            <w:pPr>
              <w:jc w:val="left"/>
              <w:rPr>
                <w:rFonts w:cstheme="minorHAnsi"/>
                <w:sz w:val="22"/>
              </w:rPr>
            </w:pPr>
            <w:r w:rsidRPr="009526DE">
              <w:rPr>
                <w:rFonts w:cstheme="minorHAnsi"/>
                <w:sz w:val="22"/>
              </w:rPr>
              <w:t>Virtual Mentoring</w:t>
            </w:r>
          </w:p>
        </w:tc>
        <w:tc>
          <w:tcPr>
            <w:tcW w:w="5552" w:type="dxa"/>
            <w:shd w:val="clear" w:color="auto" w:fill="auto"/>
            <w:vAlign w:val="center"/>
          </w:tcPr>
          <w:p w14:paraId="1AAA0807" w14:textId="77777777" w:rsidR="006D46AF" w:rsidRPr="009526DE" w:rsidRDefault="006D46AF" w:rsidP="00CE4AC7">
            <w:pPr>
              <w:jc w:val="left"/>
              <w:cnfStyle w:val="000000000000" w:firstRow="0" w:lastRow="0" w:firstColumn="0" w:lastColumn="0" w:oddVBand="0" w:evenVBand="0" w:oddHBand="0" w:evenHBand="0" w:firstRowFirstColumn="0" w:firstRowLastColumn="0" w:lastRowFirstColumn="0" w:lastRowLastColumn="0"/>
              <w:rPr>
                <w:rFonts w:cstheme="minorHAnsi"/>
                <w:sz w:val="22"/>
              </w:rPr>
            </w:pPr>
            <w:r w:rsidRPr="009526DE">
              <w:rPr>
                <w:rFonts w:cstheme="minorHAnsi"/>
                <w:sz w:val="22"/>
              </w:rPr>
              <w:t>Using electronic tools such as videoconferencing, the MilSuite web-portal resource or email in order to mentor individuals. Recommend mentor and mentee meet face-to-face when it is possible.</w:t>
            </w:r>
          </w:p>
        </w:tc>
        <w:tc>
          <w:tcPr>
            <w:tcW w:w="3828" w:type="dxa"/>
            <w:shd w:val="clear" w:color="auto" w:fill="auto"/>
            <w:vAlign w:val="center"/>
          </w:tcPr>
          <w:p w14:paraId="0802A374" w14:textId="77777777" w:rsidR="006D46AF" w:rsidRPr="009526DE" w:rsidRDefault="006D46AF" w:rsidP="004E71EC">
            <w:pPr>
              <w:jc w:val="left"/>
              <w:cnfStyle w:val="000000000000" w:firstRow="0" w:lastRow="0" w:firstColumn="0" w:lastColumn="0" w:oddVBand="0" w:evenVBand="0" w:oddHBand="0" w:evenHBand="0" w:firstRowFirstColumn="0" w:firstRowLastColumn="0" w:lastRowFirstColumn="0" w:lastRowLastColumn="0"/>
              <w:rPr>
                <w:rFonts w:cstheme="minorHAnsi"/>
                <w:sz w:val="22"/>
              </w:rPr>
            </w:pPr>
            <w:r w:rsidRPr="009526DE">
              <w:rPr>
                <w:rFonts w:cstheme="minorHAnsi"/>
                <w:sz w:val="22"/>
              </w:rPr>
              <w:t xml:space="preserve">Helpful for career fields whose members are geographically dispersed, for personnel </w:t>
            </w:r>
            <w:r w:rsidR="004E71EC">
              <w:rPr>
                <w:rFonts w:cstheme="minorHAnsi"/>
                <w:sz w:val="22"/>
              </w:rPr>
              <w:t>performing shift-work</w:t>
            </w:r>
            <w:r w:rsidRPr="009526DE">
              <w:rPr>
                <w:rFonts w:cstheme="minorHAnsi"/>
                <w:sz w:val="22"/>
              </w:rPr>
              <w:t>, for personnel who are deployed, or for personnel who are in remote areas. Can be a tool to engage an increasingly tech-savvy population.</w:t>
            </w:r>
          </w:p>
        </w:tc>
      </w:tr>
    </w:tbl>
    <w:p w14:paraId="43E9EE78" w14:textId="77777777" w:rsidR="005B2F5B" w:rsidRDefault="006D46AF" w:rsidP="004E71EC">
      <w:pPr>
        <w:pStyle w:val="Heading2"/>
        <w:rPr>
          <w:lang w:val="en"/>
        </w:rPr>
      </w:pPr>
      <w:r>
        <w:br w:type="page"/>
      </w:r>
      <w:bookmarkStart w:id="26" w:name="_Toc410811506"/>
      <w:r w:rsidR="004E71EC">
        <w:rPr>
          <w:lang w:val="en"/>
        </w:rPr>
        <w:lastRenderedPageBreak/>
        <w:t>The ARMY Values</w:t>
      </w:r>
      <w:bookmarkEnd w:id="26"/>
    </w:p>
    <w:p w14:paraId="006E4F55" w14:textId="77777777" w:rsidR="005B2F5B" w:rsidRDefault="005B2F5B" w:rsidP="005B2F5B">
      <w:pPr>
        <w:rPr>
          <w:rFonts w:ascii="Times New Roman" w:hAnsi="Times New Roman"/>
          <w:lang w:val="en"/>
        </w:rPr>
      </w:pPr>
      <w:r>
        <w:rPr>
          <w:lang w:val="en"/>
        </w:rPr>
        <w:t>Many people know what the words Loyalty, Duty, Respect, Selfless Service, Honor, Integrity, and Personal Courage mean. But how often do you see someone actually live up to them? Soldiers learn these values in deta</w:t>
      </w:r>
      <w:r w:rsidR="00D44D72">
        <w:rPr>
          <w:lang w:val="en"/>
        </w:rPr>
        <w:t>il during Basic Combat Training,</w:t>
      </w:r>
      <w:r>
        <w:rPr>
          <w:lang w:val="en"/>
        </w:rPr>
        <w:t xml:space="preserve"> from then on they live them every day in everything they do — whether they’re on the job or off. In short, the Seven Core Army Values listed below are what being a Soldier is all about.</w:t>
      </w:r>
      <w:r w:rsidR="00D44D72">
        <w:rPr>
          <w:lang w:val="en"/>
        </w:rPr>
        <w:t xml:space="preserve"> </w:t>
      </w:r>
      <w:r w:rsidR="006D384D">
        <w:rPr>
          <w:lang w:val="en"/>
        </w:rPr>
        <w:t>It is essential that the Army Values are portrayed by the mentor and mentee during mentoring sessions and should be used as a guide for everyday life as well as during mentoring activities.</w:t>
      </w:r>
    </w:p>
    <w:p w14:paraId="22E62C46" w14:textId="77777777" w:rsidR="005B2F5B" w:rsidRPr="002E1A3E" w:rsidRDefault="005B2F5B" w:rsidP="002A71A9">
      <w:pPr>
        <w:pStyle w:val="IntenseQuote"/>
        <w:ind w:left="0"/>
        <w:rPr>
          <w:i/>
          <w:lang w:val="en"/>
        </w:rPr>
      </w:pPr>
      <w:bookmarkStart w:id="27" w:name="_Toc410650463"/>
      <w:r w:rsidRPr="002E1A3E">
        <w:rPr>
          <w:i/>
          <w:lang w:val="en"/>
        </w:rPr>
        <w:t>Loyalty</w:t>
      </w:r>
      <w:bookmarkEnd w:id="27"/>
    </w:p>
    <w:p w14:paraId="733D3C57" w14:textId="77777777" w:rsidR="005B2F5B" w:rsidRDefault="005B2F5B" w:rsidP="005B2F5B">
      <w:pPr>
        <w:rPr>
          <w:lang w:val="en"/>
        </w:rPr>
      </w:pPr>
      <w:r>
        <w:rPr>
          <w:lang w:val="en"/>
        </w:rPr>
        <w:t>Bear true faith and allegiance to the U.S. Constitution, the Army, your unit and other Soldiers. Bearing true faith and allegiance is a matter of believing in and devoting yourself to something or someone. A loyal Soldier is one who supports the leadership and stands up for fellow Soldiers. By wearing the uniform of the U.S. Army you are expressing your loyalty. And by doing your share, you show your loyalty to your unit.</w:t>
      </w:r>
    </w:p>
    <w:p w14:paraId="0F40C2D1" w14:textId="77777777" w:rsidR="005B2F5B" w:rsidRPr="002E1A3E" w:rsidRDefault="005B2F5B" w:rsidP="002A71A9">
      <w:pPr>
        <w:pStyle w:val="IntenseQuote"/>
        <w:ind w:left="0"/>
        <w:rPr>
          <w:i/>
          <w:lang w:val="en"/>
        </w:rPr>
      </w:pPr>
      <w:bookmarkStart w:id="28" w:name="_Toc410650464"/>
      <w:r w:rsidRPr="002E1A3E">
        <w:rPr>
          <w:i/>
          <w:lang w:val="en"/>
        </w:rPr>
        <w:t>Duty</w:t>
      </w:r>
      <w:bookmarkEnd w:id="28"/>
    </w:p>
    <w:p w14:paraId="427E88B1" w14:textId="77777777" w:rsidR="005B2F5B" w:rsidRDefault="005B2F5B" w:rsidP="005B2F5B">
      <w:pPr>
        <w:rPr>
          <w:lang w:val="en"/>
        </w:rPr>
      </w:pPr>
      <w:r>
        <w:rPr>
          <w:lang w:val="en"/>
        </w:rPr>
        <w:t>Fulfill your obligations. Doing your duty means more than carrying out your assigned tasks. Duty means being able to accomplish tasks as part of a team. The work of the U.S. Army is a complex combination of missions, tasks and responsibilities — all in constant motion. Our work entails building one assignment onto another. You fulfill your obligations as a part of your unit every time you resist the temptation to take “shortcuts” that might undermine the integrity of the final product.</w:t>
      </w:r>
    </w:p>
    <w:p w14:paraId="0B4ED40F" w14:textId="77777777" w:rsidR="005B2F5B" w:rsidRPr="002E1A3E" w:rsidRDefault="005B2F5B" w:rsidP="002A71A9">
      <w:pPr>
        <w:pStyle w:val="IntenseQuote"/>
        <w:ind w:left="0"/>
        <w:rPr>
          <w:i/>
          <w:lang w:val="en"/>
        </w:rPr>
      </w:pPr>
      <w:bookmarkStart w:id="29" w:name="_Toc410650465"/>
      <w:r w:rsidRPr="002E1A3E">
        <w:rPr>
          <w:i/>
          <w:lang w:val="en"/>
        </w:rPr>
        <w:t>Respect</w:t>
      </w:r>
      <w:bookmarkEnd w:id="29"/>
    </w:p>
    <w:p w14:paraId="6A29EA2F" w14:textId="77777777" w:rsidR="005B2F5B" w:rsidRDefault="005B2F5B" w:rsidP="005B2F5B">
      <w:pPr>
        <w:rPr>
          <w:lang w:val="en"/>
        </w:rPr>
      </w:pPr>
      <w:r>
        <w:rPr>
          <w:lang w:val="en"/>
        </w:rPr>
        <w:t xml:space="preserve">Treat people as they should be treated. In the Soldier’s Code, we pledge to “treat others with dignity and respect while expecting others to do the same.” Respect is what allows us to appreciate the best in other people. Respect is trusting that all people have done their jobs and </w:t>
      </w:r>
      <w:r w:rsidRPr="00863EFB">
        <w:rPr>
          <w:lang w:val="en"/>
        </w:rPr>
        <w:t>fulfilled their duty. And self-respect is a vital</w:t>
      </w:r>
      <w:r>
        <w:rPr>
          <w:lang w:val="en"/>
        </w:rPr>
        <w:t xml:space="preserve"> ingredient with the Army value of respect, which results from knowing you have put forth your best effort. The Army is one team and each of us has something to contribute.</w:t>
      </w:r>
    </w:p>
    <w:p w14:paraId="650A09C1" w14:textId="77777777" w:rsidR="003A5DD8" w:rsidRDefault="003A5DD8" w:rsidP="005B2F5B">
      <w:pPr>
        <w:rPr>
          <w:lang w:val="en"/>
        </w:rPr>
      </w:pPr>
    </w:p>
    <w:p w14:paraId="4D25148B" w14:textId="77777777" w:rsidR="005B2F5B" w:rsidRPr="002E1A3E" w:rsidRDefault="005B2F5B" w:rsidP="002A71A9">
      <w:pPr>
        <w:pStyle w:val="IntenseQuote"/>
        <w:ind w:left="0"/>
        <w:rPr>
          <w:i/>
          <w:lang w:val="en"/>
        </w:rPr>
      </w:pPr>
      <w:bookmarkStart w:id="30" w:name="_Toc410650466"/>
      <w:r w:rsidRPr="002E1A3E">
        <w:rPr>
          <w:i/>
          <w:lang w:val="en"/>
        </w:rPr>
        <w:lastRenderedPageBreak/>
        <w:t>Selfless Service</w:t>
      </w:r>
      <w:bookmarkEnd w:id="30"/>
    </w:p>
    <w:p w14:paraId="2291F3C3" w14:textId="77777777" w:rsidR="005B2F5B" w:rsidRDefault="005B2F5B" w:rsidP="005B2F5B">
      <w:pPr>
        <w:rPr>
          <w:lang w:val="en"/>
        </w:rPr>
      </w:pPr>
      <w:r>
        <w:rPr>
          <w:lang w:val="en"/>
        </w:rPr>
        <w:t>Put the welfare of the nation, the Army and your subordinates before your own. Selfless service is larger than just one person. In serving your country, you are doing your duty loyally without thought of recognition or gain. The basic building block of selfless service is the commitment of each team member to go a little further, endure a little longer, and look a little closer to see how he or she can add to the effort.</w:t>
      </w:r>
    </w:p>
    <w:p w14:paraId="54413C75" w14:textId="77777777" w:rsidR="005B2F5B" w:rsidRPr="002E1A3E" w:rsidRDefault="005B2F5B" w:rsidP="002A71A9">
      <w:pPr>
        <w:pStyle w:val="IntenseQuote"/>
        <w:ind w:left="0"/>
        <w:rPr>
          <w:i/>
          <w:lang w:val="en"/>
        </w:rPr>
      </w:pPr>
      <w:bookmarkStart w:id="31" w:name="_Toc410650467"/>
      <w:r w:rsidRPr="002E1A3E">
        <w:rPr>
          <w:i/>
          <w:lang w:val="en"/>
        </w:rPr>
        <w:t>Honor</w:t>
      </w:r>
      <w:bookmarkEnd w:id="31"/>
    </w:p>
    <w:p w14:paraId="65B92C51" w14:textId="77777777" w:rsidR="005B2F5B" w:rsidRDefault="005B2F5B" w:rsidP="005B2F5B">
      <w:pPr>
        <w:rPr>
          <w:lang w:val="en"/>
        </w:rPr>
      </w:pPr>
      <w:r>
        <w:rPr>
          <w:lang w:val="en"/>
        </w:rPr>
        <w:t xml:space="preserve">Live up to Army values. The nation’s highest military award is </w:t>
      </w:r>
      <w:r w:rsidRPr="005B2F5B">
        <w:rPr>
          <w:lang w:val="en"/>
        </w:rPr>
        <w:t>The Medal of Honor</w:t>
      </w:r>
      <w:r>
        <w:rPr>
          <w:lang w:val="en"/>
        </w:rPr>
        <w:t>. This award goes to Soldiers who make honor a matter of daily living — Soldiers who develop the habit of being honorable, and solidify that habit with every value choice they make. Honor is a matter of carrying out, acting, and living the values of respect, duty, loyalty, selfless service, integrity and personal courage in everything you do.</w:t>
      </w:r>
    </w:p>
    <w:p w14:paraId="0BE61B23" w14:textId="77777777" w:rsidR="005B2F5B" w:rsidRPr="002E1A3E" w:rsidRDefault="005B2F5B" w:rsidP="002A71A9">
      <w:pPr>
        <w:pStyle w:val="IntenseQuote"/>
        <w:ind w:left="0"/>
        <w:rPr>
          <w:i/>
          <w:lang w:val="en"/>
        </w:rPr>
      </w:pPr>
      <w:bookmarkStart w:id="32" w:name="_Toc410650468"/>
      <w:r w:rsidRPr="002E1A3E">
        <w:rPr>
          <w:i/>
          <w:lang w:val="en"/>
        </w:rPr>
        <w:t>Integrity</w:t>
      </w:r>
      <w:bookmarkEnd w:id="32"/>
    </w:p>
    <w:p w14:paraId="15ABBCEC" w14:textId="77777777" w:rsidR="005B2F5B" w:rsidRDefault="005B2F5B" w:rsidP="005B2F5B">
      <w:pPr>
        <w:rPr>
          <w:lang w:val="en"/>
        </w:rPr>
      </w:pPr>
      <w:r>
        <w:rPr>
          <w:lang w:val="en"/>
        </w:rPr>
        <w:t>Do what’s right, legally and morally. Integrity is a quality you develop by adhering to moral principles. It requires that you do and say nothing that deceives others. As your integrity grows, so does the trust others place in you. The more choices you make based on integrity, the more this highly prized value will affect your relationships with family and friends, and, finally, the fundamental acceptance of yourself.</w:t>
      </w:r>
    </w:p>
    <w:p w14:paraId="787B6DD7" w14:textId="77777777" w:rsidR="005B2F5B" w:rsidRPr="002E1A3E" w:rsidRDefault="005B2F5B" w:rsidP="002A71A9">
      <w:pPr>
        <w:pStyle w:val="IntenseQuote"/>
        <w:ind w:left="0"/>
        <w:rPr>
          <w:i/>
          <w:lang w:val="en"/>
        </w:rPr>
      </w:pPr>
      <w:bookmarkStart w:id="33" w:name="_Toc410650469"/>
      <w:r w:rsidRPr="002E1A3E">
        <w:rPr>
          <w:i/>
          <w:lang w:val="en"/>
        </w:rPr>
        <w:t>Personal Courage</w:t>
      </w:r>
      <w:bookmarkEnd w:id="33"/>
    </w:p>
    <w:p w14:paraId="3231D594" w14:textId="77777777" w:rsidR="005B2F5B" w:rsidRDefault="005B2F5B" w:rsidP="005B2F5B">
      <w:pPr>
        <w:rPr>
          <w:lang w:val="en"/>
        </w:rPr>
      </w:pPr>
      <w:r>
        <w:rPr>
          <w:lang w:val="en"/>
        </w:rPr>
        <w:t>Face fear, danger or adversity (physical or moral). Personal courage has long been associated with our Army. With physical courage, it is a matter of enduring physical duress and at times risking personal safety. Facing moral fear or adversity may be a long, slow process of continuing forward on the right path, especially if taking those actions is not popular with others. You can build your personal courage by daily standing up for and acting upon the things that you know are honorable</w:t>
      </w:r>
    </w:p>
    <w:sectPr w:rsidR="005B2F5B" w:rsidSect="00D44D72">
      <w:pgSz w:w="12240" w:h="15840" w:code="1"/>
      <w:pgMar w:top="1440" w:right="1440" w:bottom="1080" w:left="1440" w:header="576" w:footer="28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578CA" w14:textId="77777777" w:rsidR="00270B2C" w:rsidRDefault="00270B2C" w:rsidP="00CB2860">
      <w:pPr>
        <w:spacing w:after="0" w:line="240" w:lineRule="auto"/>
      </w:pPr>
      <w:r>
        <w:separator/>
      </w:r>
    </w:p>
  </w:endnote>
  <w:endnote w:type="continuationSeparator" w:id="0">
    <w:p w14:paraId="562A88B1" w14:textId="77777777" w:rsidR="00270B2C" w:rsidRDefault="00270B2C" w:rsidP="00CB2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Ｐゴシック">
    <w:charset w:val="4E"/>
    <w:family w:val="auto"/>
    <w:pitch w:val="variable"/>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Ｐ明朝">
    <w:charset w:val="4E"/>
    <w:family w:val="auto"/>
    <w:pitch w:val="variable"/>
    <w:sig w:usb0="E00002FF" w:usb1="6AC7FDFB" w:usb2="00000012" w:usb3="00000000" w:csb0="0002009F" w:csb1="00000000"/>
  </w:font>
  <w:font w:name="Segoe UI">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rPr>
      <w:id w:val="-741560477"/>
      <w:docPartObj>
        <w:docPartGallery w:val="Page Numbers (Bottom of Page)"/>
        <w:docPartUnique/>
      </w:docPartObj>
    </w:sdtPr>
    <w:sdtEndPr>
      <w:rPr>
        <w:noProof/>
      </w:rPr>
    </w:sdtEndPr>
    <w:sdtContent>
      <w:p w14:paraId="6510C9FF" w14:textId="77777777" w:rsidR="00537EFA" w:rsidRPr="003A043F" w:rsidRDefault="00537EFA">
        <w:pPr>
          <w:pStyle w:val="Footer"/>
          <w:jc w:val="right"/>
          <w:rPr>
            <w:color w:val="808080" w:themeColor="background1" w:themeShade="80"/>
          </w:rPr>
        </w:pPr>
        <w:r w:rsidRPr="003A043F">
          <w:rPr>
            <w:color w:val="808080" w:themeColor="background1" w:themeShade="80"/>
          </w:rPr>
          <w:fldChar w:fldCharType="begin"/>
        </w:r>
        <w:r w:rsidRPr="003A043F">
          <w:rPr>
            <w:color w:val="808080" w:themeColor="background1" w:themeShade="80"/>
          </w:rPr>
          <w:instrText xml:space="preserve"> PAGE   \* MERGEFORMAT </w:instrText>
        </w:r>
        <w:r w:rsidRPr="003A043F">
          <w:rPr>
            <w:color w:val="808080" w:themeColor="background1" w:themeShade="80"/>
          </w:rPr>
          <w:fldChar w:fldCharType="separate"/>
        </w:r>
        <w:r w:rsidR="008B0676">
          <w:rPr>
            <w:noProof/>
            <w:color w:val="808080" w:themeColor="background1" w:themeShade="80"/>
          </w:rPr>
          <w:t>24</w:t>
        </w:r>
        <w:r w:rsidRPr="003A043F">
          <w:rPr>
            <w:noProof/>
            <w:color w:val="808080" w:themeColor="background1" w:themeShade="80"/>
          </w:rPr>
          <w:fldChar w:fldCharType="end"/>
        </w:r>
      </w:p>
    </w:sdtContent>
  </w:sdt>
  <w:p w14:paraId="50223492" w14:textId="77777777" w:rsidR="00537EFA" w:rsidRDefault="00537EF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49EE0C" w14:textId="77777777" w:rsidR="00270B2C" w:rsidRDefault="00270B2C" w:rsidP="00CB2860">
      <w:pPr>
        <w:spacing w:after="0" w:line="240" w:lineRule="auto"/>
      </w:pPr>
      <w:r>
        <w:separator/>
      </w:r>
    </w:p>
  </w:footnote>
  <w:footnote w:type="continuationSeparator" w:id="0">
    <w:p w14:paraId="04E85BED" w14:textId="77777777" w:rsidR="00270B2C" w:rsidRDefault="00270B2C" w:rsidP="00CB286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070E9" w14:textId="77777777" w:rsidR="00537EFA" w:rsidRPr="00CD7B20" w:rsidRDefault="00537EFA" w:rsidP="005D1807">
    <w:pPr>
      <w:pStyle w:val="Heading7"/>
      <w:jc w:val="right"/>
      <w:rPr>
        <w:rStyle w:val="SubtleEmphasis"/>
        <w:color w:val="808080" w:themeColor="background1" w:themeShade="80"/>
      </w:rPr>
    </w:pPr>
    <w:r w:rsidRPr="00CD7B20">
      <w:rPr>
        <w:rStyle w:val="SubtleEmphasis"/>
        <w:color w:val="808080" w:themeColor="background1" w:themeShade="80"/>
      </w:rPr>
      <w:t>APG Mentoring Guidebook</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pt;height:11.2pt" o:bullet="t">
        <v:imagedata r:id="rId1" o:title="mso76EB"/>
      </v:shape>
    </w:pict>
  </w:numPicBullet>
  <w:abstractNum w:abstractNumId="0">
    <w:nsid w:val="01733BA4"/>
    <w:multiLevelType w:val="hybridMultilevel"/>
    <w:tmpl w:val="6CE277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931325"/>
    <w:multiLevelType w:val="hybridMultilevel"/>
    <w:tmpl w:val="4DF65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71CBB"/>
    <w:multiLevelType w:val="hybridMultilevel"/>
    <w:tmpl w:val="C02004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E1475"/>
    <w:multiLevelType w:val="hybridMultilevel"/>
    <w:tmpl w:val="F3C43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020699"/>
    <w:multiLevelType w:val="multilevel"/>
    <w:tmpl w:val="7BF0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0873DB"/>
    <w:multiLevelType w:val="multilevel"/>
    <w:tmpl w:val="D9EA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2C2EB4"/>
    <w:multiLevelType w:val="hybridMultilevel"/>
    <w:tmpl w:val="35403C4A"/>
    <w:lvl w:ilvl="0" w:tplc="415012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70564F"/>
    <w:multiLevelType w:val="multilevel"/>
    <w:tmpl w:val="DEB4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242D83"/>
    <w:multiLevelType w:val="hybridMultilevel"/>
    <w:tmpl w:val="303A8D48"/>
    <w:lvl w:ilvl="0" w:tplc="1CBA8D6E">
      <w:numFmt w:val="bullet"/>
      <w:lvlText w:val="•"/>
      <w:lvlJc w:val="left"/>
      <w:pPr>
        <w:ind w:left="1080" w:hanging="72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9961D1"/>
    <w:multiLevelType w:val="hybridMultilevel"/>
    <w:tmpl w:val="C890D67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2703820"/>
    <w:multiLevelType w:val="hybridMultilevel"/>
    <w:tmpl w:val="DDAA6F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2D2EFF"/>
    <w:multiLevelType w:val="hybridMultilevel"/>
    <w:tmpl w:val="62DA9E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09514D"/>
    <w:multiLevelType w:val="hybridMultilevel"/>
    <w:tmpl w:val="68A02C7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935EAB"/>
    <w:multiLevelType w:val="hybridMultilevel"/>
    <w:tmpl w:val="27E832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E47684"/>
    <w:multiLevelType w:val="hybridMultilevel"/>
    <w:tmpl w:val="EDF6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B65665"/>
    <w:multiLevelType w:val="hybridMultilevel"/>
    <w:tmpl w:val="45A072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3130B9"/>
    <w:multiLevelType w:val="hybridMultilevel"/>
    <w:tmpl w:val="D5EEA5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336959"/>
    <w:multiLevelType w:val="hybridMultilevel"/>
    <w:tmpl w:val="6ED42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3E12C0"/>
    <w:multiLevelType w:val="hybridMultilevel"/>
    <w:tmpl w:val="F3C8F0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1131C2"/>
    <w:multiLevelType w:val="hybridMultilevel"/>
    <w:tmpl w:val="382428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A3599E"/>
    <w:multiLevelType w:val="hybridMultilevel"/>
    <w:tmpl w:val="8AE4C5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266641"/>
    <w:multiLevelType w:val="hybridMultilevel"/>
    <w:tmpl w:val="4DF06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F610E3"/>
    <w:multiLevelType w:val="hybridMultilevel"/>
    <w:tmpl w:val="1EA63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B003D9"/>
    <w:multiLevelType w:val="multilevel"/>
    <w:tmpl w:val="AE84A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9394B76"/>
    <w:multiLevelType w:val="multilevel"/>
    <w:tmpl w:val="6744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23"/>
  </w:num>
  <w:num w:numId="4">
    <w:abstractNumId w:val="7"/>
  </w:num>
  <w:num w:numId="5">
    <w:abstractNumId w:val="24"/>
  </w:num>
  <w:num w:numId="6">
    <w:abstractNumId w:val="5"/>
  </w:num>
  <w:num w:numId="7">
    <w:abstractNumId w:val="4"/>
  </w:num>
  <w:num w:numId="8">
    <w:abstractNumId w:val="17"/>
  </w:num>
  <w:num w:numId="9">
    <w:abstractNumId w:val="21"/>
  </w:num>
  <w:num w:numId="10">
    <w:abstractNumId w:val="14"/>
  </w:num>
  <w:num w:numId="11">
    <w:abstractNumId w:val="1"/>
  </w:num>
  <w:num w:numId="12">
    <w:abstractNumId w:val="22"/>
  </w:num>
  <w:num w:numId="13">
    <w:abstractNumId w:val="15"/>
  </w:num>
  <w:num w:numId="14">
    <w:abstractNumId w:val="2"/>
  </w:num>
  <w:num w:numId="15">
    <w:abstractNumId w:val="12"/>
  </w:num>
  <w:num w:numId="16">
    <w:abstractNumId w:val="13"/>
  </w:num>
  <w:num w:numId="17">
    <w:abstractNumId w:val="20"/>
  </w:num>
  <w:num w:numId="18">
    <w:abstractNumId w:val="16"/>
  </w:num>
  <w:num w:numId="19">
    <w:abstractNumId w:val="8"/>
  </w:num>
  <w:num w:numId="20">
    <w:abstractNumId w:val="9"/>
  </w:num>
  <w:num w:numId="21">
    <w:abstractNumId w:val="11"/>
  </w:num>
  <w:num w:numId="22">
    <w:abstractNumId w:val="18"/>
  </w:num>
  <w:num w:numId="23">
    <w:abstractNumId w:val="0"/>
  </w:num>
  <w:num w:numId="24">
    <w:abstractNumId w:val="19"/>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9F0"/>
    <w:rsid w:val="0001146E"/>
    <w:rsid w:val="00062D31"/>
    <w:rsid w:val="000665B3"/>
    <w:rsid w:val="00070241"/>
    <w:rsid w:val="00094387"/>
    <w:rsid w:val="000A44CA"/>
    <w:rsid w:val="000D385C"/>
    <w:rsid w:val="001138DB"/>
    <w:rsid w:val="001255B4"/>
    <w:rsid w:val="00162032"/>
    <w:rsid w:val="00197269"/>
    <w:rsid w:val="001973F3"/>
    <w:rsid w:val="001A4EAE"/>
    <w:rsid w:val="001F39F0"/>
    <w:rsid w:val="00205661"/>
    <w:rsid w:val="00254229"/>
    <w:rsid w:val="00270B2C"/>
    <w:rsid w:val="002A71A9"/>
    <w:rsid w:val="002D0BAF"/>
    <w:rsid w:val="002E1A3E"/>
    <w:rsid w:val="0031157D"/>
    <w:rsid w:val="00313F27"/>
    <w:rsid w:val="003142BB"/>
    <w:rsid w:val="0034783F"/>
    <w:rsid w:val="00383E0B"/>
    <w:rsid w:val="003A043F"/>
    <w:rsid w:val="003A5DD8"/>
    <w:rsid w:val="003E7D79"/>
    <w:rsid w:val="004037FB"/>
    <w:rsid w:val="00405CC3"/>
    <w:rsid w:val="004067C4"/>
    <w:rsid w:val="004E71EC"/>
    <w:rsid w:val="00506AF2"/>
    <w:rsid w:val="00537EFA"/>
    <w:rsid w:val="00581D4F"/>
    <w:rsid w:val="005B2685"/>
    <w:rsid w:val="005B2F5B"/>
    <w:rsid w:val="005C1902"/>
    <w:rsid w:val="005D1807"/>
    <w:rsid w:val="006619E2"/>
    <w:rsid w:val="006C504E"/>
    <w:rsid w:val="006D384D"/>
    <w:rsid w:val="006D46AF"/>
    <w:rsid w:val="006E41EC"/>
    <w:rsid w:val="00706DC1"/>
    <w:rsid w:val="00761EE0"/>
    <w:rsid w:val="00765A1D"/>
    <w:rsid w:val="00792999"/>
    <w:rsid w:val="007B3F54"/>
    <w:rsid w:val="007D0735"/>
    <w:rsid w:val="007E3D18"/>
    <w:rsid w:val="00802F67"/>
    <w:rsid w:val="00805856"/>
    <w:rsid w:val="008207BF"/>
    <w:rsid w:val="00825DE4"/>
    <w:rsid w:val="00842394"/>
    <w:rsid w:val="00861FA2"/>
    <w:rsid w:val="00863EFB"/>
    <w:rsid w:val="00874EEE"/>
    <w:rsid w:val="008B0676"/>
    <w:rsid w:val="008F751F"/>
    <w:rsid w:val="009229C1"/>
    <w:rsid w:val="00924C0D"/>
    <w:rsid w:val="0094796B"/>
    <w:rsid w:val="009526DE"/>
    <w:rsid w:val="009C4842"/>
    <w:rsid w:val="009F5008"/>
    <w:rsid w:val="009F5243"/>
    <w:rsid w:val="00A2128F"/>
    <w:rsid w:val="00A42022"/>
    <w:rsid w:val="00A441BE"/>
    <w:rsid w:val="00A643B4"/>
    <w:rsid w:val="00A83674"/>
    <w:rsid w:val="00A875DD"/>
    <w:rsid w:val="00AA2116"/>
    <w:rsid w:val="00AC7365"/>
    <w:rsid w:val="00AD68F2"/>
    <w:rsid w:val="00AE173E"/>
    <w:rsid w:val="00B23E8A"/>
    <w:rsid w:val="00B93059"/>
    <w:rsid w:val="00C053FC"/>
    <w:rsid w:val="00C661D7"/>
    <w:rsid w:val="00C876B4"/>
    <w:rsid w:val="00CB2860"/>
    <w:rsid w:val="00CD7B20"/>
    <w:rsid w:val="00CE0A5F"/>
    <w:rsid w:val="00CE33C9"/>
    <w:rsid w:val="00CE4AC7"/>
    <w:rsid w:val="00CF27F3"/>
    <w:rsid w:val="00CF45A5"/>
    <w:rsid w:val="00D13177"/>
    <w:rsid w:val="00D32C47"/>
    <w:rsid w:val="00D44D72"/>
    <w:rsid w:val="00D51756"/>
    <w:rsid w:val="00D51A25"/>
    <w:rsid w:val="00D6767B"/>
    <w:rsid w:val="00D91C56"/>
    <w:rsid w:val="00D971CA"/>
    <w:rsid w:val="00E23F7D"/>
    <w:rsid w:val="00E36EB1"/>
    <w:rsid w:val="00E45095"/>
    <w:rsid w:val="00E768C2"/>
    <w:rsid w:val="00EB5863"/>
    <w:rsid w:val="00F21DAA"/>
    <w:rsid w:val="00F8180C"/>
    <w:rsid w:val="00FB3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7"/>
    <o:shapelayout v:ext="edit">
      <o:idmap v:ext="edit" data="1"/>
    </o:shapelayout>
  </w:shapeDefaults>
  <w:decimalSymbol w:val="."/>
  <w:listSeparator w:val=","/>
  <w14:docId w14:val="728D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6DE"/>
    <w:pPr>
      <w:spacing w:line="288" w:lineRule="auto"/>
      <w:jc w:val="both"/>
    </w:pPr>
    <w:rPr>
      <w:rFonts w:ascii="Calibri" w:hAnsi="Calibri"/>
      <w:sz w:val="24"/>
    </w:rPr>
  </w:style>
  <w:style w:type="paragraph" w:styleId="Heading1">
    <w:name w:val="heading 1"/>
    <w:basedOn w:val="Normal"/>
    <w:next w:val="Normal"/>
    <w:link w:val="Heading1Char"/>
    <w:uiPriority w:val="9"/>
    <w:qFormat/>
    <w:rsid w:val="009526DE"/>
    <w:pPr>
      <w:pBdr>
        <w:bottom w:val="thinThickSmallGap" w:sz="12" w:space="1" w:color="2D7153" w:themeColor="accent2" w:themeShade="BF"/>
      </w:pBdr>
      <w:spacing w:before="400"/>
      <w:jc w:val="left"/>
      <w:outlineLvl w:val="0"/>
    </w:pPr>
    <w:rPr>
      <w:caps/>
      <w:color w:val="1E4B37" w:themeColor="accent2" w:themeShade="80"/>
      <w:spacing w:val="20"/>
      <w:sz w:val="28"/>
      <w:szCs w:val="28"/>
    </w:rPr>
  </w:style>
  <w:style w:type="paragraph" w:styleId="Heading2">
    <w:name w:val="heading 2"/>
    <w:basedOn w:val="Normal"/>
    <w:next w:val="Normal"/>
    <w:link w:val="Heading2Char"/>
    <w:uiPriority w:val="9"/>
    <w:unhideWhenUsed/>
    <w:qFormat/>
    <w:rsid w:val="009526DE"/>
    <w:pPr>
      <w:pBdr>
        <w:bottom w:val="single" w:sz="4" w:space="1" w:color="1E4B37" w:themeColor="accent2" w:themeShade="7F"/>
      </w:pBdr>
      <w:spacing w:before="400"/>
      <w:jc w:val="center"/>
      <w:outlineLvl w:val="1"/>
    </w:pPr>
    <w:rPr>
      <w:caps/>
      <w:color w:val="1E4B37" w:themeColor="accent2" w:themeShade="80"/>
      <w:spacing w:val="15"/>
      <w:szCs w:val="24"/>
    </w:rPr>
  </w:style>
  <w:style w:type="paragraph" w:styleId="Heading3">
    <w:name w:val="heading 3"/>
    <w:basedOn w:val="Normal"/>
    <w:next w:val="Normal"/>
    <w:link w:val="Heading3Char"/>
    <w:uiPriority w:val="9"/>
    <w:unhideWhenUsed/>
    <w:qFormat/>
    <w:rsid w:val="00805856"/>
    <w:pPr>
      <w:pBdr>
        <w:top w:val="dotted" w:sz="4" w:space="1" w:color="1E4B37" w:themeColor="accent2" w:themeShade="7F"/>
        <w:bottom w:val="dotted" w:sz="4" w:space="1" w:color="1E4B37" w:themeColor="accent2" w:themeShade="7F"/>
      </w:pBdr>
      <w:spacing w:before="300"/>
      <w:jc w:val="left"/>
      <w:outlineLvl w:val="2"/>
    </w:pPr>
    <w:rPr>
      <w:caps/>
      <w:color w:val="1E4B37" w:themeColor="accent2" w:themeShade="7F"/>
      <w:szCs w:val="24"/>
    </w:rPr>
  </w:style>
  <w:style w:type="paragraph" w:styleId="Heading4">
    <w:name w:val="heading 4"/>
    <w:basedOn w:val="Normal"/>
    <w:next w:val="Normal"/>
    <w:link w:val="Heading4Char"/>
    <w:uiPriority w:val="9"/>
    <w:unhideWhenUsed/>
    <w:qFormat/>
    <w:rsid w:val="009526DE"/>
    <w:pPr>
      <w:pBdr>
        <w:bottom w:val="dotted" w:sz="4" w:space="1" w:color="2D7153" w:themeColor="accent2" w:themeShade="BF"/>
      </w:pBdr>
      <w:spacing w:after="120"/>
      <w:jc w:val="center"/>
      <w:outlineLvl w:val="3"/>
    </w:pPr>
    <w:rPr>
      <w:caps/>
      <w:color w:val="1E4B37" w:themeColor="accent2" w:themeShade="7F"/>
      <w:spacing w:val="10"/>
    </w:rPr>
  </w:style>
  <w:style w:type="paragraph" w:styleId="Heading5">
    <w:name w:val="heading 5"/>
    <w:basedOn w:val="Normal"/>
    <w:next w:val="Normal"/>
    <w:link w:val="Heading5Char"/>
    <w:uiPriority w:val="9"/>
    <w:unhideWhenUsed/>
    <w:qFormat/>
    <w:rsid w:val="009526DE"/>
    <w:pPr>
      <w:spacing w:before="320" w:after="120"/>
      <w:jc w:val="center"/>
      <w:outlineLvl w:val="4"/>
    </w:pPr>
    <w:rPr>
      <w:caps/>
      <w:color w:val="1E4B37" w:themeColor="accent2" w:themeShade="7F"/>
      <w:spacing w:val="10"/>
    </w:rPr>
  </w:style>
  <w:style w:type="paragraph" w:styleId="Heading6">
    <w:name w:val="heading 6"/>
    <w:basedOn w:val="Normal"/>
    <w:next w:val="Normal"/>
    <w:link w:val="Heading6Char"/>
    <w:uiPriority w:val="9"/>
    <w:unhideWhenUsed/>
    <w:qFormat/>
    <w:rsid w:val="009526DE"/>
    <w:pPr>
      <w:spacing w:after="120"/>
      <w:jc w:val="center"/>
      <w:outlineLvl w:val="5"/>
    </w:pPr>
    <w:rPr>
      <w:caps/>
      <w:color w:val="2D7153" w:themeColor="accent2" w:themeShade="BF"/>
      <w:spacing w:val="10"/>
    </w:rPr>
  </w:style>
  <w:style w:type="paragraph" w:styleId="Heading7">
    <w:name w:val="heading 7"/>
    <w:basedOn w:val="Normal"/>
    <w:next w:val="Normal"/>
    <w:link w:val="Heading7Char"/>
    <w:uiPriority w:val="9"/>
    <w:unhideWhenUsed/>
    <w:qFormat/>
    <w:rsid w:val="009526DE"/>
    <w:pPr>
      <w:spacing w:after="120"/>
      <w:jc w:val="center"/>
      <w:outlineLvl w:val="6"/>
    </w:pPr>
    <w:rPr>
      <w:i/>
      <w:iCs/>
      <w:caps/>
      <w:color w:val="2D7153" w:themeColor="accent2" w:themeShade="BF"/>
      <w:spacing w:val="10"/>
    </w:rPr>
  </w:style>
  <w:style w:type="paragraph" w:styleId="Heading8">
    <w:name w:val="heading 8"/>
    <w:basedOn w:val="Normal"/>
    <w:next w:val="Normal"/>
    <w:link w:val="Heading8Char"/>
    <w:uiPriority w:val="9"/>
    <w:semiHidden/>
    <w:unhideWhenUsed/>
    <w:qFormat/>
    <w:rsid w:val="009526DE"/>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9526DE"/>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6DE"/>
    <w:pPr>
      <w:ind w:left="720"/>
      <w:contextualSpacing/>
    </w:pPr>
  </w:style>
  <w:style w:type="character" w:customStyle="1" w:styleId="Heading1Char">
    <w:name w:val="Heading 1 Char"/>
    <w:basedOn w:val="DefaultParagraphFont"/>
    <w:link w:val="Heading1"/>
    <w:uiPriority w:val="9"/>
    <w:rsid w:val="009526DE"/>
    <w:rPr>
      <w:rFonts w:ascii="Calibri" w:hAnsi="Calibri"/>
      <w:caps/>
      <w:color w:val="1E4B37" w:themeColor="accent2" w:themeShade="80"/>
      <w:spacing w:val="20"/>
      <w:sz w:val="28"/>
      <w:szCs w:val="28"/>
    </w:rPr>
  </w:style>
  <w:style w:type="paragraph" w:styleId="NoSpacing">
    <w:name w:val="No Spacing"/>
    <w:basedOn w:val="Normal"/>
    <w:link w:val="NoSpacingChar"/>
    <w:uiPriority w:val="1"/>
    <w:qFormat/>
    <w:rsid w:val="009526DE"/>
    <w:pPr>
      <w:spacing w:after="0" w:line="240" w:lineRule="auto"/>
    </w:pPr>
  </w:style>
  <w:style w:type="paragraph" w:customStyle="1" w:styleId="Default">
    <w:name w:val="Default"/>
    <w:rsid w:val="001138DB"/>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9526DE"/>
    <w:rPr>
      <w:caps/>
      <w:color w:val="1E4B37" w:themeColor="accent2" w:themeShade="80"/>
      <w:spacing w:val="15"/>
      <w:sz w:val="24"/>
      <w:szCs w:val="24"/>
    </w:rPr>
  </w:style>
  <w:style w:type="table" w:styleId="TableGrid">
    <w:name w:val="Table Grid"/>
    <w:basedOn w:val="TableNormal"/>
    <w:uiPriority w:val="59"/>
    <w:rsid w:val="008207BF"/>
    <w:pPr>
      <w:spacing w:after="0" w:line="240" w:lineRule="auto"/>
    </w:pPr>
    <w:rPr>
      <w:rFonts w:eastAsiaTheme="minorEastAsia"/>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5">
    <w:name w:val="Grid Table 1 Light Accent 5"/>
    <w:basedOn w:val="TableNormal"/>
    <w:uiPriority w:val="46"/>
    <w:rsid w:val="00062D31"/>
    <w:pPr>
      <w:spacing w:after="0" w:line="240" w:lineRule="auto"/>
    </w:pPr>
    <w:tblPr>
      <w:tblStyleRowBandSize w:val="1"/>
      <w:tblStyleColBandSize w:val="1"/>
      <w:tblInd w:w="0" w:type="dxa"/>
      <w:tblBorders>
        <w:top w:val="single" w:sz="4" w:space="0" w:color="EFC8A8" w:themeColor="accent5" w:themeTint="66"/>
        <w:left w:val="single" w:sz="4" w:space="0" w:color="EFC8A8" w:themeColor="accent5" w:themeTint="66"/>
        <w:bottom w:val="single" w:sz="4" w:space="0" w:color="EFC8A8" w:themeColor="accent5" w:themeTint="66"/>
        <w:right w:val="single" w:sz="4" w:space="0" w:color="EFC8A8" w:themeColor="accent5" w:themeTint="66"/>
        <w:insideH w:val="single" w:sz="4" w:space="0" w:color="EFC8A8" w:themeColor="accent5" w:themeTint="66"/>
        <w:insideV w:val="single" w:sz="4" w:space="0" w:color="EFC8A8" w:themeColor="accent5" w:themeTint="66"/>
      </w:tblBorders>
      <w:tblCellMar>
        <w:top w:w="0" w:type="dxa"/>
        <w:left w:w="108" w:type="dxa"/>
        <w:bottom w:w="0" w:type="dxa"/>
        <w:right w:w="108" w:type="dxa"/>
      </w:tblCellMar>
    </w:tblPr>
    <w:tblStylePr w:type="firstRow">
      <w:rPr>
        <w:b/>
        <w:bCs/>
      </w:rPr>
      <w:tblPr/>
      <w:tcPr>
        <w:tcBorders>
          <w:bottom w:val="single" w:sz="12" w:space="0" w:color="E8AD7D" w:themeColor="accent5" w:themeTint="99"/>
        </w:tcBorders>
      </w:tcPr>
    </w:tblStylePr>
    <w:tblStylePr w:type="lastRow">
      <w:rPr>
        <w:b/>
        <w:bCs/>
      </w:rPr>
      <w:tblPr/>
      <w:tcPr>
        <w:tcBorders>
          <w:top w:val="double" w:sz="2" w:space="0" w:color="E8AD7D" w:themeColor="accent5"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9526DE"/>
    <w:pPr>
      <w:outlineLvl w:val="9"/>
    </w:pPr>
    <w:rPr>
      <w:lang w:bidi="en-US"/>
    </w:rPr>
  </w:style>
  <w:style w:type="paragraph" w:styleId="TOC1">
    <w:name w:val="toc 1"/>
    <w:basedOn w:val="Normal"/>
    <w:next w:val="Normal"/>
    <w:autoRedefine/>
    <w:uiPriority w:val="39"/>
    <w:unhideWhenUsed/>
    <w:rsid w:val="00842394"/>
    <w:pPr>
      <w:spacing w:after="100"/>
    </w:pPr>
  </w:style>
  <w:style w:type="paragraph" w:styleId="TOC2">
    <w:name w:val="toc 2"/>
    <w:basedOn w:val="Normal"/>
    <w:next w:val="Normal"/>
    <w:autoRedefine/>
    <w:uiPriority w:val="39"/>
    <w:unhideWhenUsed/>
    <w:rsid w:val="002D0BAF"/>
    <w:pPr>
      <w:tabs>
        <w:tab w:val="right" w:leader="dot" w:pos="9350"/>
      </w:tabs>
      <w:spacing w:after="100"/>
      <w:ind w:left="360"/>
    </w:pPr>
  </w:style>
  <w:style w:type="character" w:styleId="Hyperlink">
    <w:name w:val="Hyperlink"/>
    <w:basedOn w:val="DefaultParagraphFont"/>
    <w:uiPriority w:val="99"/>
    <w:unhideWhenUsed/>
    <w:rsid w:val="00842394"/>
    <w:rPr>
      <w:color w:val="A8BF4D" w:themeColor="hyperlink"/>
      <w:u w:val="single"/>
    </w:rPr>
  </w:style>
  <w:style w:type="character" w:customStyle="1" w:styleId="NoSpacingChar">
    <w:name w:val="No Spacing Char"/>
    <w:basedOn w:val="DefaultParagraphFont"/>
    <w:link w:val="NoSpacing"/>
    <w:uiPriority w:val="1"/>
    <w:rsid w:val="009526DE"/>
  </w:style>
  <w:style w:type="character" w:customStyle="1" w:styleId="Heading3Char">
    <w:name w:val="Heading 3 Char"/>
    <w:basedOn w:val="DefaultParagraphFont"/>
    <w:link w:val="Heading3"/>
    <w:uiPriority w:val="9"/>
    <w:rsid w:val="00805856"/>
    <w:rPr>
      <w:rFonts w:ascii="Calibri" w:hAnsi="Calibri"/>
      <w:caps/>
      <w:color w:val="1E4B37" w:themeColor="accent2" w:themeShade="7F"/>
      <w:sz w:val="24"/>
      <w:szCs w:val="24"/>
    </w:rPr>
  </w:style>
  <w:style w:type="character" w:customStyle="1" w:styleId="Heading4Char">
    <w:name w:val="Heading 4 Char"/>
    <w:basedOn w:val="DefaultParagraphFont"/>
    <w:link w:val="Heading4"/>
    <w:uiPriority w:val="9"/>
    <w:rsid w:val="009526DE"/>
    <w:rPr>
      <w:caps/>
      <w:color w:val="1E4B37" w:themeColor="accent2" w:themeShade="7F"/>
      <w:spacing w:val="10"/>
    </w:rPr>
  </w:style>
  <w:style w:type="character" w:customStyle="1" w:styleId="Heading5Char">
    <w:name w:val="Heading 5 Char"/>
    <w:basedOn w:val="DefaultParagraphFont"/>
    <w:link w:val="Heading5"/>
    <w:uiPriority w:val="9"/>
    <w:rsid w:val="009526DE"/>
    <w:rPr>
      <w:caps/>
      <w:color w:val="1E4B37" w:themeColor="accent2" w:themeShade="7F"/>
      <w:spacing w:val="10"/>
    </w:rPr>
  </w:style>
  <w:style w:type="character" w:customStyle="1" w:styleId="Heading6Char">
    <w:name w:val="Heading 6 Char"/>
    <w:basedOn w:val="DefaultParagraphFont"/>
    <w:link w:val="Heading6"/>
    <w:uiPriority w:val="9"/>
    <w:rsid w:val="009526DE"/>
    <w:rPr>
      <w:caps/>
      <w:color w:val="2D7153" w:themeColor="accent2" w:themeShade="BF"/>
      <w:spacing w:val="10"/>
    </w:rPr>
  </w:style>
  <w:style w:type="character" w:customStyle="1" w:styleId="Heading7Char">
    <w:name w:val="Heading 7 Char"/>
    <w:basedOn w:val="DefaultParagraphFont"/>
    <w:link w:val="Heading7"/>
    <w:uiPriority w:val="9"/>
    <w:rsid w:val="009526DE"/>
    <w:rPr>
      <w:i/>
      <w:iCs/>
      <w:caps/>
      <w:color w:val="2D7153" w:themeColor="accent2" w:themeShade="BF"/>
      <w:spacing w:val="10"/>
    </w:rPr>
  </w:style>
  <w:style w:type="character" w:customStyle="1" w:styleId="Heading8Char">
    <w:name w:val="Heading 8 Char"/>
    <w:basedOn w:val="DefaultParagraphFont"/>
    <w:link w:val="Heading8"/>
    <w:uiPriority w:val="9"/>
    <w:semiHidden/>
    <w:rsid w:val="009526DE"/>
    <w:rPr>
      <w:caps/>
      <w:spacing w:val="10"/>
      <w:sz w:val="20"/>
      <w:szCs w:val="20"/>
    </w:rPr>
  </w:style>
  <w:style w:type="character" w:customStyle="1" w:styleId="Heading9Char">
    <w:name w:val="Heading 9 Char"/>
    <w:basedOn w:val="DefaultParagraphFont"/>
    <w:link w:val="Heading9"/>
    <w:uiPriority w:val="9"/>
    <w:semiHidden/>
    <w:rsid w:val="009526DE"/>
    <w:rPr>
      <w:i/>
      <w:iCs/>
      <w:caps/>
      <w:spacing w:val="10"/>
      <w:sz w:val="20"/>
      <w:szCs w:val="20"/>
    </w:rPr>
  </w:style>
  <w:style w:type="paragraph" w:styleId="Caption">
    <w:name w:val="caption"/>
    <w:basedOn w:val="Normal"/>
    <w:next w:val="Normal"/>
    <w:uiPriority w:val="35"/>
    <w:semiHidden/>
    <w:unhideWhenUsed/>
    <w:qFormat/>
    <w:rsid w:val="009526DE"/>
    <w:rPr>
      <w:caps/>
      <w:spacing w:val="10"/>
      <w:sz w:val="18"/>
      <w:szCs w:val="18"/>
    </w:rPr>
  </w:style>
  <w:style w:type="paragraph" w:styleId="Title">
    <w:name w:val="Title"/>
    <w:basedOn w:val="Normal"/>
    <w:next w:val="Normal"/>
    <w:link w:val="TitleChar"/>
    <w:uiPriority w:val="10"/>
    <w:qFormat/>
    <w:rsid w:val="009526DE"/>
    <w:pPr>
      <w:pBdr>
        <w:top w:val="dotted" w:sz="2" w:space="1" w:color="1E4B37" w:themeColor="accent2" w:themeShade="80"/>
        <w:bottom w:val="dotted" w:sz="2" w:space="6" w:color="1E4B37" w:themeColor="accent2" w:themeShade="80"/>
      </w:pBdr>
      <w:spacing w:before="500" w:after="300" w:line="240" w:lineRule="auto"/>
      <w:jc w:val="center"/>
    </w:pPr>
    <w:rPr>
      <w:caps/>
      <w:color w:val="1E4B37" w:themeColor="accent2" w:themeShade="80"/>
      <w:spacing w:val="50"/>
      <w:sz w:val="44"/>
      <w:szCs w:val="44"/>
    </w:rPr>
  </w:style>
  <w:style w:type="character" w:customStyle="1" w:styleId="TitleChar">
    <w:name w:val="Title Char"/>
    <w:basedOn w:val="DefaultParagraphFont"/>
    <w:link w:val="Title"/>
    <w:uiPriority w:val="10"/>
    <w:rsid w:val="009526DE"/>
    <w:rPr>
      <w:caps/>
      <w:color w:val="1E4B37" w:themeColor="accent2" w:themeShade="80"/>
      <w:spacing w:val="50"/>
      <w:sz w:val="44"/>
      <w:szCs w:val="44"/>
    </w:rPr>
  </w:style>
  <w:style w:type="paragraph" w:styleId="Subtitle">
    <w:name w:val="Subtitle"/>
    <w:basedOn w:val="Normal"/>
    <w:next w:val="Normal"/>
    <w:link w:val="SubtitleChar"/>
    <w:uiPriority w:val="11"/>
    <w:qFormat/>
    <w:rsid w:val="009526DE"/>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9526DE"/>
    <w:rPr>
      <w:caps/>
      <w:spacing w:val="20"/>
      <w:sz w:val="18"/>
      <w:szCs w:val="18"/>
    </w:rPr>
  </w:style>
  <w:style w:type="character" w:styleId="Strong">
    <w:name w:val="Strong"/>
    <w:uiPriority w:val="22"/>
    <w:qFormat/>
    <w:rsid w:val="009526DE"/>
    <w:rPr>
      <w:b/>
      <w:bCs/>
      <w:color w:val="2D7153" w:themeColor="accent2" w:themeShade="BF"/>
      <w:spacing w:val="5"/>
    </w:rPr>
  </w:style>
  <w:style w:type="character" w:styleId="Emphasis">
    <w:name w:val="Emphasis"/>
    <w:uiPriority w:val="20"/>
    <w:qFormat/>
    <w:rsid w:val="009526DE"/>
    <w:rPr>
      <w:caps/>
      <w:spacing w:val="5"/>
      <w:sz w:val="20"/>
      <w:szCs w:val="20"/>
    </w:rPr>
  </w:style>
  <w:style w:type="paragraph" w:styleId="Quote">
    <w:name w:val="Quote"/>
    <w:basedOn w:val="Normal"/>
    <w:next w:val="Normal"/>
    <w:link w:val="QuoteChar"/>
    <w:uiPriority w:val="29"/>
    <w:qFormat/>
    <w:rsid w:val="009526DE"/>
    <w:rPr>
      <w:i/>
      <w:iCs/>
    </w:rPr>
  </w:style>
  <w:style w:type="character" w:customStyle="1" w:styleId="QuoteChar">
    <w:name w:val="Quote Char"/>
    <w:basedOn w:val="DefaultParagraphFont"/>
    <w:link w:val="Quote"/>
    <w:uiPriority w:val="29"/>
    <w:rsid w:val="009526DE"/>
    <w:rPr>
      <w:i/>
      <w:iCs/>
    </w:rPr>
  </w:style>
  <w:style w:type="paragraph" w:styleId="IntenseQuote">
    <w:name w:val="Intense Quote"/>
    <w:basedOn w:val="Normal"/>
    <w:next w:val="Normal"/>
    <w:link w:val="IntenseQuoteChar"/>
    <w:uiPriority w:val="30"/>
    <w:qFormat/>
    <w:rsid w:val="002A71A9"/>
    <w:pPr>
      <w:pBdr>
        <w:top w:val="dotted" w:sz="2" w:space="10" w:color="1E4B37" w:themeColor="accent2" w:themeShade="80"/>
        <w:bottom w:val="dotted" w:sz="2" w:space="4" w:color="1E4B37" w:themeColor="accent2" w:themeShade="80"/>
      </w:pBdr>
      <w:spacing w:before="160" w:line="300" w:lineRule="auto"/>
      <w:ind w:left="1440" w:right="1440"/>
      <w:jc w:val="left"/>
    </w:pPr>
    <w:rPr>
      <w:caps/>
      <w:color w:val="1E4B37" w:themeColor="accent2" w:themeShade="7F"/>
      <w:spacing w:val="5"/>
      <w:szCs w:val="20"/>
    </w:rPr>
  </w:style>
  <w:style w:type="character" w:customStyle="1" w:styleId="IntenseQuoteChar">
    <w:name w:val="Intense Quote Char"/>
    <w:basedOn w:val="DefaultParagraphFont"/>
    <w:link w:val="IntenseQuote"/>
    <w:uiPriority w:val="30"/>
    <w:rsid w:val="002A71A9"/>
    <w:rPr>
      <w:rFonts w:ascii="Calibri" w:hAnsi="Calibri"/>
      <w:caps/>
      <w:color w:val="1E4B37" w:themeColor="accent2" w:themeShade="7F"/>
      <w:spacing w:val="5"/>
      <w:sz w:val="24"/>
      <w:szCs w:val="20"/>
    </w:rPr>
  </w:style>
  <w:style w:type="character" w:styleId="SubtleEmphasis">
    <w:name w:val="Subtle Emphasis"/>
    <w:uiPriority w:val="19"/>
    <w:qFormat/>
    <w:rsid w:val="009526DE"/>
    <w:rPr>
      <w:i/>
      <w:iCs/>
    </w:rPr>
  </w:style>
  <w:style w:type="character" w:styleId="IntenseEmphasis">
    <w:name w:val="Intense Emphasis"/>
    <w:uiPriority w:val="21"/>
    <w:qFormat/>
    <w:rsid w:val="009526DE"/>
    <w:rPr>
      <w:i/>
      <w:iCs/>
      <w:caps/>
      <w:spacing w:val="10"/>
      <w:sz w:val="20"/>
      <w:szCs w:val="20"/>
    </w:rPr>
  </w:style>
  <w:style w:type="character" w:styleId="SubtleReference">
    <w:name w:val="Subtle Reference"/>
    <w:basedOn w:val="DefaultParagraphFont"/>
    <w:uiPriority w:val="31"/>
    <w:qFormat/>
    <w:rsid w:val="009526DE"/>
    <w:rPr>
      <w:rFonts w:asciiTheme="minorHAnsi" w:eastAsiaTheme="minorEastAsia" w:hAnsiTheme="minorHAnsi" w:cstheme="minorBidi"/>
      <w:i/>
      <w:iCs/>
      <w:color w:val="1E4B37" w:themeColor="accent2" w:themeShade="7F"/>
    </w:rPr>
  </w:style>
  <w:style w:type="character" w:styleId="IntenseReference">
    <w:name w:val="Intense Reference"/>
    <w:uiPriority w:val="32"/>
    <w:qFormat/>
    <w:rsid w:val="009526DE"/>
    <w:rPr>
      <w:rFonts w:asciiTheme="minorHAnsi" w:eastAsiaTheme="minorEastAsia" w:hAnsiTheme="minorHAnsi" w:cstheme="minorBidi"/>
      <w:b/>
      <w:bCs/>
      <w:i/>
      <w:iCs/>
      <w:color w:val="1E4B37" w:themeColor="accent2" w:themeShade="7F"/>
    </w:rPr>
  </w:style>
  <w:style w:type="character" w:styleId="BookTitle">
    <w:name w:val="Book Title"/>
    <w:uiPriority w:val="33"/>
    <w:qFormat/>
    <w:rsid w:val="009526DE"/>
    <w:rPr>
      <w:caps/>
      <w:color w:val="1E4B37" w:themeColor="accent2" w:themeShade="7F"/>
      <w:spacing w:val="5"/>
      <w:u w:color="1E4B37" w:themeColor="accent2" w:themeShade="7F"/>
    </w:rPr>
  </w:style>
  <w:style w:type="paragraph" w:styleId="Header">
    <w:name w:val="header"/>
    <w:basedOn w:val="Normal"/>
    <w:link w:val="HeaderChar"/>
    <w:uiPriority w:val="99"/>
    <w:unhideWhenUsed/>
    <w:rsid w:val="00CB2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860"/>
    <w:rPr>
      <w:rFonts w:ascii="Calibri" w:hAnsi="Calibri"/>
      <w:sz w:val="24"/>
    </w:rPr>
  </w:style>
  <w:style w:type="paragraph" w:styleId="Footer">
    <w:name w:val="footer"/>
    <w:basedOn w:val="Normal"/>
    <w:link w:val="FooterChar"/>
    <w:uiPriority w:val="99"/>
    <w:unhideWhenUsed/>
    <w:rsid w:val="00CB2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860"/>
    <w:rPr>
      <w:rFonts w:ascii="Calibri" w:hAnsi="Calibri"/>
      <w:sz w:val="24"/>
    </w:rPr>
  </w:style>
  <w:style w:type="paragraph" w:styleId="TOC3">
    <w:name w:val="toc 3"/>
    <w:basedOn w:val="Normal"/>
    <w:next w:val="Normal"/>
    <w:autoRedefine/>
    <w:uiPriority w:val="39"/>
    <w:unhideWhenUsed/>
    <w:rsid w:val="00254229"/>
    <w:pPr>
      <w:spacing w:after="100"/>
      <w:ind w:left="480"/>
    </w:pPr>
  </w:style>
  <w:style w:type="paragraph" w:styleId="NormalWeb">
    <w:name w:val="Normal (Web)"/>
    <w:basedOn w:val="Normal"/>
    <w:uiPriority w:val="99"/>
    <w:semiHidden/>
    <w:unhideWhenUsed/>
    <w:rsid w:val="005B2F5B"/>
    <w:pPr>
      <w:spacing w:before="100" w:beforeAutospacing="1" w:after="100" w:afterAutospacing="1" w:line="240" w:lineRule="auto"/>
      <w:jc w:val="left"/>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06D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DC1"/>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6DE"/>
    <w:pPr>
      <w:spacing w:line="288" w:lineRule="auto"/>
      <w:jc w:val="both"/>
    </w:pPr>
    <w:rPr>
      <w:rFonts w:ascii="Calibri" w:hAnsi="Calibri"/>
      <w:sz w:val="24"/>
    </w:rPr>
  </w:style>
  <w:style w:type="paragraph" w:styleId="Heading1">
    <w:name w:val="heading 1"/>
    <w:basedOn w:val="Normal"/>
    <w:next w:val="Normal"/>
    <w:link w:val="Heading1Char"/>
    <w:uiPriority w:val="9"/>
    <w:qFormat/>
    <w:rsid w:val="009526DE"/>
    <w:pPr>
      <w:pBdr>
        <w:bottom w:val="thinThickSmallGap" w:sz="12" w:space="1" w:color="2D7153" w:themeColor="accent2" w:themeShade="BF"/>
      </w:pBdr>
      <w:spacing w:before="400"/>
      <w:jc w:val="left"/>
      <w:outlineLvl w:val="0"/>
    </w:pPr>
    <w:rPr>
      <w:caps/>
      <w:color w:val="1E4B37" w:themeColor="accent2" w:themeShade="80"/>
      <w:spacing w:val="20"/>
      <w:sz w:val="28"/>
      <w:szCs w:val="28"/>
    </w:rPr>
  </w:style>
  <w:style w:type="paragraph" w:styleId="Heading2">
    <w:name w:val="heading 2"/>
    <w:basedOn w:val="Normal"/>
    <w:next w:val="Normal"/>
    <w:link w:val="Heading2Char"/>
    <w:uiPriority w:val="9"/>
    <w:unhideWhenUsed/>
    <w:qFormat/>
    <w:rsid w:val="009526DE"/>
    <w:pPr>
      <w:pBdr>
        <w:bottom w:val="single" w:sz="4" w:space="1" w:color="1E4B37" w:themeColor="accent2" w:themeShade="7F"/>
      </w:pBdr>
      <w:spacing w:before="400"/>
      <w:jc w:val="center"/>
      <w:outlineLvl w:val="1"/>
    </w:pPr>
    <w:rPr>
      <w:caps/>
      <w:color w:val="1E4B37" w:themeColor="accent2" w:themeShade="80"/>
      <w:spacing w:val="15"/>
      <w:szCs w:val="24"/>
    </w:rPr>
  </w:style>
  <w:style w:type="paragraph" w:styleId="Heading3">
    <w:name w:val="heading 3"/>
    <w:basedOn w:val="Normal"/>
    <w:next w:val="Normal"/>
    <w:link w:val="Heading3Char"/>
    <w:uiPriority w:val="9"/>
    <w:unhideWhenUsed/>
    <w:qFormat/>
    <w:rsid w:val="00805856"/>
    <w:pPr>
      <w:pBdr>
        <w:top w:val="dotted" w:sz="4" w:space="1" w:color="1E4B37" w:themeColor="accent2" w:themeShade="7F"/>
        <w:bottom w:val="dotted" w:sz="4" w:space="1" w:color="1E4B37" w:themeColor="accent2" w:themeShade="7F"/>
      </w:pBdr>
      <w:spacing w:before="300"/>
      <w:jc w:val="left"/>
      <w:outlineLvl w:val="2"/>
    </w:pPr>
    <w:rPr>
      <w:caps/>
      <w:color w:val="1E4B37" w:themeColor="accent2" w:themeShade="7F"/>
      <w:szCs w:val="24"/>
    </w:rPr>
  </w:style>
  <w:style w:type="paragraph" w:styleId="Heading4">
    <w:name w:val="heading 4"/>
    <w:basedOn w:val="Normal"/>
    <w:next w:val="Normal"/>
    <w:link w:val="Heading4Char"/>
    <w:uiPriority w:val="9"/>
    <w:unhideWhenUsed/>
    <w:qFormat/>
    <w:rsid w:val="009526DE"/>
    <w:pPr>
      <w:pBdr>
        <w:bottom w:val="dotted" w:sz="4" w:space="1" w:color="2D7153" w:themeColor="accent2" w:themeShade="BF"/>
      </w:pBdr>
      <w:spacing w:after="120"/>
      <w:jc w:val="center"/>
      <w:outlineLvl w:val="3"/>
    </w:pPr>
    <w:rPr>
      <w:caps/>
      <w:color w:val="1E4B37" w:themeColor="accent2" w:themeShade="7F"/>
      <w:spacing w:val="10"/>
    </w:rPr>
  </w:style>
  <w:style w:type="paragraph" w:styleId="Heading5">
    <w:name w:val="heading 5"/>
    <w:basedOn w:val="Normal"/>
    <w:next w:val="Normal"/>
    <w:link w:val="Heading5Char"/>
    <w:uiPriority w:val="9"/>
    <w:unhideWhenUsed/>
    <w:qFormat/>
    <w:rsid w:val="009526DE"/>
    <w:pPr>
      <w:spacing w:before="320" w:after="120"/>
      <w:jc w:val="center"/>
      <w:outlineLvl w:val="4"/>
    </w:pPr>
    <w:rPr>
      <w:caps/>
      <w:color w:val="1E4B37" w:themeColor="accent2" w:themeShade="7F"/>
      <w:spacing w:val="10"/>
    </w:rPr>
  </w:style>
  <w:style w:type="paragraph" w:styleId="Heading6">
    <w:name w:val="heading 6"/>
    <w:basedOn w:val="Normal"/>
    <w:next w:val="Normal"/>
    <w:link w:val="Heading6Char"/>
    <w:uiPriority w:val="9"/>
    <w:unhideWhenUsed/>
    <w:qFormat/>
    <w:rsid w:val="009526DE"/>
    <w:pPr>
      <w:spacing w:after="120"/>
      <w:jc w:val="center"/>
      <w:outlineLvl w:val="5"/>
    </w:pPr>
    <w:rPr>
      <w:caps/>
      <w:color w:val="2D7153" w:themeColor="accent2" w:themeShade="BF"/>
      <w:spacing w:val="10"/>
    </w:rPr>
  </w:style>
  <w:style w:type="paragraph" w:styleId="Heading7">
    <w:name w:val="heading 7"/>
    <w:basedOn w:val="Normal"/>
    <w:next w:val="Normal"/>
    <w:link w:val="Heading7Char"/>
    <w:uiPriority w:val="9"/>
    <w:unhideWhenUsed/>
    <w:qFormat/>
    <w:rsid w:val="009526DE"/>
    <w:pPr>
      <w:spacing w:after="120"/>
      <w:jc w:val="center"/>
      <w:outlineLvl w:val="6"/>
    </w:pPr>
    <w:rPr>
      <w:i/>
      <w:iCs/>
      <w:caps/>
      <w:color w:val="2D7153" w:themeColor="accent2" w:themeShade="BF"/>
      <w:spacing w:val="10"/>
    </w:rPr>
  </w:style>
  <w:style w:type="paragraph" w:styleId="Heading8">
    <w:name w:val="heading 8"/>
    <w:basedOn w:val="Normal"/>
    <w:next w:val="Normal"/>
    <w:link w:val="Heading8Char"/>
    <w:uiPriority w:val="9"/>
    <w:semiHidden/>
    <w:unhideWhenUsed/>
    <w:qFormat/>
    <w:rsid w:val="009526DE"/>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9526DE"/>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6DE"/>
    <w:pPr>
      <w:ind w:left="720"/>
      <w:contextualSpacing/>
    </w:pPr>
  </w:style>
  <w:style w:type="character" w:customStyle="1" w:styleId="Heading1Char">
    <w:name w:val="Heading 1 Char"/>
    <w:basedOn w:val="DefaultParagraphFont"/>
    <w:link w:val="Heading1"/>
    <w:uiPriority w:val="9"/>
    <w:rsid w:val="009526DE"/>
    <w:rPr>
      <w:rFonts w:ascii="Calibri" w:hAnsi="Calibri"/>
      <w:caps/>
      <w:color w:val="1E4B37" w:themeColor="accent2" w:themeShade="80"/>
      <w:spacing w:val="20"/>
      <w:sz w:val="28"/>
      <w:szCs w:val="28"/>
    </w:rPr>
  </w:style>
  <w:style w:type="paragraph" w:styleId="NoSpacing">
    <w:name w:val="No Spacing"/>
    <w:basedOn w:val="Normal"/>
    <w:link w:val="NoSpacingChar"/>
    <w:uiPriority w:val="1"/>
    <w:qFormat/>
    <w:rsid w:val="009526DE"/>
    <w:pPr>
      <w:spacing w:after="0" w:line="240" w:lineRule="auto"/>
    </w:pPr>
  </w:style>
  <w:style w:type="paragraph" w:customStyle="1" w:styleId="Default">
    <w:name w:val="Default"/>
    <w:rsid w:val="001138DB"/>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9526DE"/>
    <w:rPr>
      <w:caps/>
      <w:color w:val="1E4B37" w:themeColor="accent2" w:themeShade="80"/>
      <w:spacing w:val="15"/>
      <w:sz w:val="24"/>
      <w:szCs w:val="24"/>
    </w:rPr>
  </w:style>
  <w:style w:type="table" w:styleId="TableGrid">
    <w:name w:val="Table Grid"/>
    <w:basedOn w:val="TableNormal"/>
    <w:uiPriority w:val="59"/>
    <w:rsid w:val="008207BF"/>
    <w:pPr>
      <w:spacing w:after="0" w:line="240" w:lineRule="auto"/>
    </w:pPr>
    <w:rPr>
      <w:rFonts w:eastAsiaTheme="minorEastAsia"/>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5">
    <w:name w:val="Grid Table 1 Light Accent 5"/>
    <w:basedOn w:val="TableNormal"/>
    <w:uiPriority w:val="46"/>
    <w:rsid w:val="00062D31"/>
    <w:pPr>
      <w:spacing w:after="0" w:line="240" w:lineRule="auto"/>
    </w:pPr>
    <w:tblPr>
      <w:tblStyleRowBandSize w:val="1"/>
      <w:tblStyleColBandSize w:val="1"/>
      <w:tblInd w:w="0" w:type="dxa"/>
      <w:tblBorders>
        <w:top w:val="single" w:sz="4" w:space="0" w:color="EFC8A8" w:themeColor="accent5" w:themeTint="66"/>
        <w:left w:val="single" w:sz="4" w:space="0" w:color="EFC8A8" w:themeColor="accent5" w:themeTint="66"/>
        <w:bottom w:val="single" w:sz="4" w:space="0" w:color="EFC8A8" w:themeColor="accent5" w:themeTint="66"/>
        <w:right w:val="single" w:sz="4" w:space="0" w:color="EFC8A8" w:themeColor="accent5" w:themeTint="66"/>
        <w:insideH w:val="single" w:sz="4" w:space="0" w:color="EFC8A8" w:themeColor="accent5" w:themeTint="66"/>
        <w:insideV w:val="single" w:sz="4" w:space="0" w:color="EFC8A8" w:themeColor="accent5" w:themeTint="66"/>
      </w:tblBorders>
      <w:tblCellMar>
        <w:top w:w="0" w:type="dxa"/>
        <w:left w:w="108" w:type="dxa"/>
        <w:bottom w:w="0" w:type="dxa"/>
        <w:right w:w="108" w:type="dxa"/>
      </w:tblCellMar>
    </w:tblPr>
    <w:tblStylePr w:type="firstRow">
      <w:rPr>
        <w:b/>
        <w:bCs/>
      </w:rPr>
      <w:tblPr/>
      <w:tcPr>
        <w:tcBorders>
          <w:bottom w:val="single" w:sz="12" w:space="0" w:color="E8AD7D" w:themeColor="accent5" w:themeTint="99"/>
        </w:tcBorders>
      </w:tcPr>
    </w:tblStylePr>
    <w:tblStylePr w:type="lastRow">
      <w:rPr>
        <w:b/>
        <w:bCs/>
      </w:rPr>
      <w:tblPr/>
      <w:tcPr>
        <w:tcBorders>
          <w:top w:val="double" w:sz="2" w:space="0" w:color="E8AD7D" w:themeColor="accent5"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9526DE"/>
    <w:pPr>
      <w:outlineLvl w:val="9"/>
    </w:pPr>
    <w:rPr>
      <w:lang w:bidi="en-US"/>
    </w:rPr>
  </w:style>
  <w:style w:type="paragraph" w:styleId="TOC1">
    <w:name w:val="toc 1"/>
    <w:basedOn w:val="Normal"/>
    <w:next w:val="Normal"/>
    <w:autoRedefine/>
    <w:uiPriority w:val="39"/>
    <w:unhideWhenUsed/>
    <w:rsid w:val="00842394"/>
    <w:pPr>
      <w:spacing w:after="100"/>
    </w:pPr>
  </w:style>
  <w:style w:type="paragraph" w:styleId="TOC2">
    <w:name w:val="toc 2"/>
    <w:basedOn w:val="Normal"/>
    <w:next w:val="Normal"/>
    <w:autoRedefine/>
    <w:uiPriority w:val="39"/>
    <w:unhideWhenUsed/>
    <w:rsid w:val="002D0BAF"/>
    <w:pPr>
      <w:tabs>
        <w:tab w:val="right" w:leader="dot" w:pos="9350"/>
      </w:tabs>
      <w:spacing w:after="100"/>
      <w:ind w:left="360"/>
    </w:pPr>
  </w:style>
  <w:style w:type="character" w:styleId="Hyperlink">
    <w:name w:val="Hyperlink"/>
    <w:basedOn w:val="DefaultParagraphFont"/>
    <w:uiPriority w:val="99"/>
    <w:unhideWhenUsed/>
    <w:rsid w:val="00842394"/>
    <w:rPr>
      <w:color w:val="A8BF4D" w:themeColor="hyperlink"/>
      <w:u w:val="single"/>
    </w:rPr>
  </w:style>
  <w:style w:type="character" w:customStyle="1" w:styleId="NoSpacingChar">
    <w:name w:val="No Spacing Char"/>
    <w:basedOn w:val="DefaultParagraphFont"/>
    <w:link w:val="NoSpacing"/>
    <w:uiPriority w:val="1"/>
    <w:rsid w:val="009526DE"/>
  </w:style>
  <w:style w:type="character" w:customStyle="1" w:styleId="Heading3Char">
    <w:name w:val="Heading 3 Char"/>
    <w:basedOn w:val="DefaultParagraphFont"/>
    <w:link w:val="Heading3"/>
    <w:uiPriority w:val="9"/>
    <w:rsid w:val="00805856"/>
    <w:rPr>
      <w:rFonts w:ascii="Calibri" w:hAnsi="Calibri"/>
      <w:caps/>
      <w:color w:val="1E4B37" w:themeColor="accent2" w:themeShade="7F"/>
      <w:sz w:val="24"/>
      <w:szCs w:val="24"/>
    </w:rPr>
  </w:style>
  <w:style w:type="character" w:customStyle="1" w:styleId="Heading4Char">
    <w:name w:val="Heading 4 Char"/>
    <w:basedOn w:val="DefaultParagraphFont"/>
    <w:link w:val="Heading4"/>
    <w:uiPriority w:val="9"/>
    <w:rsid w:val="009526DE"/>
    <w:rPr>
      <w:caps/>
      <w:color w:val="1E4B37" w:themeColor="accent2" w:themeShade="7F"/>
      <w:spacing w:val="10"/>
    </w:rPr>
  </w:style>
  <w:style w:type="character" w:customStyle="1" w:styleId="Heading5Char">
    <w:name w:val="Heading 5 Char"/>
    <w:basedOn w:val="DefaultParagraphFont"/>
    <w:link w:val="Heading5"/>
    <w:uiPriority w:val="9"/>
    <w:rsid w:val="009526DE"/>
    <w:rPr>
      <w:caps/>
      <w:color w:val="1E4B37" w:themeColor="accent2" w:themeShade="7F"/>
      <w:spacing w:val="10"/>
    </w:rPr>
  </w:style>
  <w:style w:type="character" w:customStyle="1" w:styleId="Heading6Char">
    <w:name w:val="Heading 6 Char"/>
    <w:basedOn w:val="DefaultParagraphFont"/>
    <w:link w:val="Heading6"/>
    <w:uiPriority w:val="9"/>
    <w:rsid w:val="009526DE"/>
    <w:rPr>
      <w:caps/>
      <w:color w:val="2D7153" w:themeColor="accent2" w:themeShade="BF"/>
      <w:spacing w:val="10"/>
    </w:rPr>
  </w:style>
  <w:style w:type="character" w:customStyle="1" w:styleId="Heading7Char">
    <w:name w:val="Heading 7 Char"/>
    <w:basedOn w:val="DefaultParagraphFont"/>
    <w:link w:val="Heading7"/>
    <w:uiPriority w:val="9"/>
    <w:rsid w:val="009526DE"/>
    <w:rPr>
      <w:i/>
      <w:iCs/>
      <w:caps/>
      <w:color w:val="2D7153" w:themeColor="accent2" w:themeShade="BF"/>
      <w:spacing w:val="10"/>
    </w:rPr>
  </w:style>
  <w:style w:type="character" w:customStyle="1" w:styleId="Heading8Char">
    <w:name w:val="Heading 8 Char"/>
    <w:basedOn w:val="DefaultParagraphFont"/>
    <w:link w:val="Heading8"/>
    <w:uiPriority w:val="9"/>
    <w:semiHidden/>
    <w:rsid w:val="009526DE"/>
    <w:rPr>
      <w:caps/>
      <w:spacing w:val="10"/>
      <w:sz w:val="20"/>
      <w:szCs w:val="20"/>
    </w:rPr>
  </w:style>
  <w:style w:type="character" w:customStyle="1" w:styleId="Heading9Char">
    <w:name w:val="Heading 9 Char"/>
    <w:basedOn w:val="DefaultParagraphFont"/>
    <w:link w:val="Heading9"/>
    <w:uiPriority w:val="9"/>
    <w:semiHidden/>
    <w:rsid w:val="009526DE"/>
    <w:rPr>
      <w:i/>
      <w:iCs/>
      <w:caps/>
      <w:spacing w:val="10"/>
      <w:sz w:val="20"/>
      <w:szCs w:val="20"/>
    </w:rPr>
  </w:style>
  <w:style w:type="paragraph" w:styleId="Caption">
    <w:name w:val="caption"/>
    <w:basedOn w:val="Normal"/>
    <w:next w:val="Normal"/>
    <w:uiPriority w:val="35"/>
    <w:semiHidden/>
    <w:unhideWhenUsed/>
    <w:qFormat/>
    <w:rsid w:val="009526DE"/>
    <w:rPr>
      <w:caps/>
      <w:spacing w:val="10"/>
      <w:sz w:val="18"/>
      <w:szCs w:val="18"/>
    </w:rPr>
  </w:style>
  <w:style w:type="paragraph" w:styleId="Title">
    <w:name w:val="Title"/>
    <w:basedOn w:val="Normal"/>
    <w:next w:val="Normal"/>
    <w:link w:val="TitleChar"/>
    <w:uiPriority w:val="10"/>
    <w:qFormat/>
    <w:rsid w:val="009526DE"/>
    <w:pPr>
      <w:pBdr>
        <w:top w:val="dotted" w:sz="2" w:space="1" w:color="1E4B37" w:themeColor="accent2" w:themeShade="80"/>
        <w:bottom w:val="dotted" w:sz="2" w:space="6" w:color="1E4B37" w:themeColor="accent2" w:themeShade="80"/>
      </w:pBdr>
      <w:spacing w:before="500" w:after="300" w:line="240" w:lineRule="auto"/>
      <w:jc w:val="center"/>
    </w:pPr>
    <w:rPr>
      <w:caps/>
      <w:color w:val="1E4B37" w:themeColor="accent2" w:themeShade="80"/>
      <w:spacing w:val="50"/>
      <w:sz w:val="44"/>
      <w:szCs w:val="44"/>
    </w:rPr>
  </w:style>
  <w:style w:type="character" w:customStyle="1" w:styleId="TitleChar">
    <w:name w:val="Title Char"/>
    <w:basedOn w:val="DefaultParagraphFont"/>
    <w:link w:val="Title"/>
    <w:uiPriority w:val="10"/>
    <w:rsid w:val="009526DE"/>
    <w:rPr>
      <w:caps/>
      <w:color w:val="1E4B37" w:themeColor="accent2" w:themeShade="80"/>
      <w:spacing w:val="50"/>
      <w:sz w:val="44"/>
      <w:szCs w:val="44"/>
    </w:rPr>
  </w:style>
  <w:style w:type="paragraph" w:styleId="Subtitle">
    <w:name w:val="Subtitle"/>
    <w:basedOn w:val="Normal"/>
    <w:next w:val="Normal"/>
    <w:link w:val="SubtitleChar"/>
    <w:uiPriority w:val="11"/>
    <w:qFormat/>
    <w:rsid w:val="009526DE"/>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9526DE"/>
    <w:rPr>
      <w:caps/>
      <w:spacing w:val="20"/>
      <w:sz w:val="18"/>
      <w:szCs w:val="18"/>
    </w:rPr>
  </w:style>
  <w:style w:type="character" w:styleId="Strong">
    <w:name w:val="Strong"/>
    <w:uiPriority w:val="22"/>
    <w:qFormat/>
    <w:rsid w:val="009526DE"/>
    <w:rPr>
      <w:b/>
      <w:bCs/>
      <w:color w:val="2D7153" w:themeColor="accent2" w:themeShade="BF"/>
      <w:spacing w:val="5"/>
    </w:rPr>
  </w:style>
  <w:style w:type="character" w:styleId="Emphasis">
    <w:name w:val="Emphasis"/>
    <w:uiPriority w:val="20"/>
    <w:qFormat/>
    <w:rsid w:val="009526DE"/>
    <w:rPr>
      <w:caps/>
      <w:spacing w:val="5"/>
      <w:sz w:val="20"/>
      <w:szCs w:val="20"/>
    </w:rPr>
  </w:style>
  <w:style w:type="paragraph" w:styleId="Quote">
    <w:name w:val="Quote"/>
    <w:basedOn w:val="Normal"/>
    <w:next w:val="Normal"/>
    <w:link w:val="QuoteChar"/>
    <w:uiPriority w:val="29"/>
    <w:qFormat/>
    <w:rsid w:val="009526DE"/>
    <w:rPr>
      <w:i/>
      <w:iCs/>
    </w:rPr>
  </w:style>
  <w:style w:type="character" w:customStyle="1" w:styleId="QuoteChar">
    <w:name w:val="Quote Char"/>
    <w:basedOn w:val="DefaultParagraphFont"/>
    <w:link w:val="Quote"/>
    <w:uiPriority w:val="29"/>
    <w:rsid w:val="009526DE"/>
    <w:rPr>
      <w:i/>
      <w:iCs/>
    </w:rPr>
  </w:style>
  <w:style w:type="paragraph" w:styleId="IntenseQuote">
    <w:name w:val="Intense Quote"/>
    <w:basedOn w:val="Normal"/>
    <w:next w:val="Normal"/>
    <w:link w:val="IntenseQuoteChar"/>
    <w:uiPriority w:val="30"/>
    <w:qFormat/>
    <w:rsid w:val="002A71A9"/>
    <w:pPr>
      <w:pBdr>
        <w:top w:val="dotted" w:sz="2" w:space="10" w:color="1E4B37" w:themeColor="accent2" w:themeShade="80"/>
        <w:bottom w:val="dotted" w:sz="2" w:space="4" w:color="1E4B37" w:themeColor="accent2" w:themeShade="80"/>
      </w:pBdr>
      <w:spacing w:before="160" w:line="300" w:lineRule="auto"/>
      <w:ind w:left="1440" w:right="1440"/>
      <w:jc w:val="left"/>
    </w:pPr>
    <w:rPr>
      <w:caps/>
      <w:color w:val="1E4B37" w:themeColor="accent2" w:themeShade="7F"/>
      <w:spacing w:val="5"/>
      <w:szCs w:val="20"/>
    </w:rPr>
  </w:style>
  <w:style w:type="character" w:customStyle="1" w:styleId="IntenseQuoteChar">
    <w:name w:val="Intense Quote Char"/>
    <w:basedOn w:val="DefaultParagraphFont"/>
    <w:link w:val="IntenseQuote"/>
    <w:uiPriority w:val="30"/>
    <w:rsid w:val="002A71A9"/>
    <w:rPr>
      <w:rFonts w:ascii="Calibri" w:hAnsi="Calibri"/>
      <w:caps/>
      <w:color w:val="1E4B37" w:themeColor="accent2" w:themeShade="7F"/>
      <w:spacing w:val="5"/>
      <w:sz w:val="24"/>
      <w:szCs w:val="20"/>
    </w:rPr>
  </w:style>
  <w:style w:type="character" w:styleId="SubtleEmphasis">
    <w:name w:val="Subtle Emphasis"/>
    <w:uiPriority w:val="19"/>
    <w:qFormat/>
    <w:rsid w:val="009526DE"/>
    <w:rPr>
      <w:i/>
      <w:iCs/>
    </w:rPr>
  </w:style>
  <w:style w:type="character" w:styleId="IntenseEmphasis">
    <w:name w:val="Intense Emphasis"/>
    <w:uiPriority w:val="21"/>
    <w:qFormat/>
    <w:rsid w:val="009526DE"/>
    <w:rPr>
      <w:i/>
      <w:iCs/>
      <w:caps/>
      <w:spacing w:val="10"/>
      <w:sz w:val="20"/>
      <w:szCs w:val="20"/>
    </w:rPr>
  </w:style>
  <w:style w:type="character" w:styleId="SubtleReference">
    <w:name w:val="Subtle Reference"/>
    <w:basedOn w:val="DefaultParagraphFont"/>
    <w:uiPriority w:val="31"/>
    <w:qFormat/>
    <w:rsid w:val="009526DE"/>
    <w:rPr>
      <w:rFonts w:asciiTheme="minorHAnsi" w:eastAsiaTheme="minorEastAsia" w:hAnsiTheme="minorHAnsi" w:cstheme="minorBidi"/>
      <w:i/>
      <w:iCs/>
      <w:color w:val="1E4B37" w:themeColor="accent2" w:themeShade="7F"/>
    </w:rPr>
  </w:style>
  <w:style w:type="character" w:styleId="IntenseReference">
    <w:name w:val="Intense Reference"/>
    <w:uiPriority w:val="32"/>
    <w:qFormat/>
    <w:rsid w:val="009526DE"/>
    <w:rPr>
      <w:rFonts w:asciiTheme="minorHAnsi" w:eastAsiaTheme="minorEastAsia" w:hAnsiTheme="minorHAnsi" w:cstheme="minorBidi"/>
      <w:b/>
      <w:bCs/>
      <w:i/>
      <w:iCs/>
      <w:color w:val="1E4B37" w:themeColor="accent2" w:themeShade="7F"/>
    </w:rPr>
  </w:style>
  <w:style w:type="character" w:styleId="BookTitle">
    <w:name w:val="Book Title"/>
    <w:uiPriority w:val="33"/>
    <w:qFormat/>
    <w:rsid w:val="009526DE"/>
    <w:rPr>
      <w:caps/>
      <w:color w:val="1E4B37" w:themeColor="accent2" w:themeShade="7F"/>
      <w:spacing w:val="5"/>
      <w:u w:color="1E4B37" w:themeColor="accent2" w:themeShade="7F"/>
    </w:rPr>
  </w:style>
  <w:style w:type="paragraph" w:styleId="Header">
    <w:name w:val="header"/>
    <w:basedOn w:val="Normal"/>
    <w:link w:val="HeaderChar"/>
    <w:uiPriority w:val="99"/>
    <w:unhideWhenUsed/>
    <w:rsid w:val="00CB2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860"/>
    <w:rPr>
      <w:rFonts w:ascii="Calibri" w:hAnsi="Calibri"/>
      <w:sz w:val="24"/>
    </w:rPr>
  </w:style>
  <w:style w:type="paragraph" w:styleId="Footer">
    <w:name w:val="footer"/>
    <w:basedOn w:val="Normal"/>
    <w:link w:val="FooterChar"/>
    <w:uiPriority w:val="99"/>
    <w:unhideWhenUsed/>
    <w:rsid w:val="00CB2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860"/>
    <w:rPr>
      <w:rFonts w:ascii="Calibri" w:hAnsi="Calibri"/>
      <w:sz w:val="24"/>
    </w:rPr>
  </w:style>
  <w:style w:type="paragraph" w:styleId="TOC3">
    <w:name w:val="toc 3"/>
    <w:basedOn w:val="Normal"/>
    <w:next w:val="Normal"/>
    <w:autoRedefine/>
    <w:uiPriority w:val="39"/>
    <w:unhideWhenUsed/>
    <w:rsid w:val="00254229"/>
    <w:pPr>
      <w:spacing w:after="100"/>
      <w:ind w:left="480"/>
    </w:pPr>
  </w:style>
  <w:style w:type="paragraph" w:styleId="NormalWeb">
    <w:name w:val="Normal (Web)"/>
    <w:basedOn w:val="Normal"/>
    <w:uiPriority w:val="99"/>
    <w:semiHidden/>
    <w:unhideWhenUsed/>
    <w:rsid w:val="005B2F5B"/>
    <w:pPr>
      <w:spacing w:before="100" w:beforeAutospacing="1" w:after="100" w:afterAutospacing="1" w:line="240" w:lineRule="auto"/>
      <w:jc w:val="left"/>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06D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D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47053">
      <w:bodyDiv w:val="1"/>
      <w:marLeft w:val="0"/>
      <w:marRight w:val="0"/>
      <w:marTop w:val="0"/>
      <w:marBottom w:val="0"/>
      <w:divBdr>
        <w:top w:val="none" w:sz="0" w:space="0" w:color="auto"/>
        <w:left w:val="none" w:sz="0" w:space="0" w:color="auto"/>
        <w:bottom w:val="none" w:sz="0" w:space="0" w:color="auto"/>
        <w:right w:val="none" w:sz="0" w:space="0" w:color="auto"/>
      </w:divBdr>
    </w:div>
    <w:div w:id="368840944">
      <w:bodyDiv w:val="1"/>
      <w:marLeft w:val="0"/>
      <w:marRight w:val="0"/>
      <w:marTop w:val="0"/>
      <w:marBottom w:val="0"/>
      <w:divBdr>
        <w:top w:val="none" w:sz="0" w:space="0" w:color="auto"/>
        <w:left w:val="none" w:sz="0" w:space="0" w:color="auto"/>
        <w:bottom w:val="none" w:sz="0" w:space="0" w:color="auto"/>
        <w:right w:val="none" w:sz="0" w:space="0" w:color="auto"/>
      </w:divBdr>
      <w:divsChild>
        <w:div w:id="1949000121">
          <w:marLeft w:val="0"/>
          <w:marRight w:val="0"/>
          <w:marTop w:val="0"/>
          <w:marBottom w:val="0"/>
          <w:divBdr>
            <w:top w:val="none" w:sz="0" w:space="0" w:color="auto"/>
            <w:left w:val="none" w:sz="0" w:space="0" w:color="auto"/>
            <w:bottom w:val="none" w:sz="0" w:space="0" w:color="auto"/>
            <w:right w:val="none" w:sz="0" w:space="0" w:color="auto"/>
          </w:divBdr>
          <w:divsChild>
            <w:div w:id="1059205513">
              <w:marLeft w:val="0"/>
              <w:marRight w:val="0"/>
              <w:marTop w:val="0"/>
              <w:marBottom w:val="0"/>
              <w:divBdr>
                <w:top w:val="none" w:sz="0" w:space="0" w:color="auto"/>
                <w:left w:val="none" w:sz="0" w:space="0" w:color="auto"/>
                <w:bottom w:val="none" w:sz="0" w:space="0" w:color="auto"/>
                <w:right w:val="none" w:sz="0" w:space="0" w:color="auto"/>
              </w:divBdr>
              <w:divsChild>
                <w:div w:id="1952126776">
                  <w:marLeft w:val="0"/>
                  <w:marRight w:val="0"/>
                  <w:marTop w:val="0"/>
                  <w:marBottom w:val="0"/>
                  <w:divBdr>
                    <w:top w:val="none" w:sz="0" w:space="0" w:color="auto"/>
                    <w:left w:val="none" w:sz="0" w:space="0" w:color="auto"/>
                    <w:bottom w:val="none" w:sz="0" w:space="0" w:color="auto"/>
                    <w:right w:val="none" w:sz="0" w:space="0" w:color="auto"/>
                  </w:divBdr>
                  <w:divsChild>
                    <w:div w:id="95259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764130">
      <w:bodyDiv w:val="1"/>
      <w:marLeft w:val="0"/>
      <w:marRight w:val="0"/>
      <w:marTop w:val="0"/>
      <w:marBottom w:val="0"/>
      <w:divBdr>
        <w:top w:val="none" w:sz="0" w:space="0" w:color="auto"/>
        <w:left w:val="none" w:sz="0" w:space="0" w:color="auto"/>
        <w:bottom w:val="none" w:sz="0" w:space="0" w:color="auto"/>
        <w:right w:val="none" w:sz="0" w:space="0" w:color="auto"/>
      </w:divBdr>
    </w:div>
    <w:div w:id="1048602358">
      <w:bodyDiv w:val="1"/>
      <w:marLeft w:val="0"/>
      <w:marRight w:val="0"/>
      <w:marTop w:val="0"/>
      <w:marBottom w:val="0"/>
      <w:divBdr>
        <w:top w:val="none" w:sz="0" w:space="0" w:color="auto"/>
        <w:left w:val="none" w:sz="0" w:space="0" w:color="auto"/>
        <w:bottom w:val="none" w:sz="0" w:space="0" w:color="auto"/>
        <w:right w:val="none" w:sz="0" w:space="0" w:color="auto"/>
      </w:divBdr>
    </w:div>
    <w:div w:id="1182743671">
      <w:bodyDiv w:val="1"/>
      <w:marLeft w:val="0"/>
      <w:marRight w:val="0"/>
      <w:marTop w:val="0"/>
      <w:marBottom w:val="0"/>
      <w:divBdr>
        <w:top w:val="none" w:sz="0" w:space="0" w:color="auto"/>
        <w:left w:val="none" w:sz="0" w:space="0" w:color="auto"/>
        <w:bottom w:val="none" w:sz="0" w:space="0" w:color="auto"/>
        <w:right w:val="none" w:sz="0" w:space="0" w:color="auto"/>
      </w:divBdr>
    </w:div>
    <w:div w:id="1430271538">
      <w:bodyDiv w:val="1"/>
      <w:marLeft w:val="0"/>
      <w:marRight w:val="0"/>
      <w:marTop w:val="0"/>
      <w:marBottom w:val="0"/>
      <w:divBdr>
        <w:top w:val="none" w:sz="0" w:space="0" w:color="auto"/>
        <w:left w:val="none" w:sz="0" w:space="0" w:color="auto"/>
        <w:bottom w:val="none" w:sz="0" w:space="0" w:color="auto"/>
        <w:right w:val="none" w:sz="0" w:space="0" w:color="auto"/>
      </w:divBdr>
    </w:div>
    <w:div w:id="1559241374">
      <w:bodyDiv w:val="1"/>
      <w:marLeft w:val="0"/>
      <w:marRight w:val="0"/>
      <w:marTop w:val="0"/>
      <w:marBottom w:val="0"/>
      <w:divBdr>
        <w:top w:val="none" w:sz="0" w:space="0" w:color="auto"/>
        <w:left w:val="none" w:sz="0" w:space="0" w:color="auto"/>
        <w:bottom w:val="none" w:sz="0" w:space="0" w:color="auto"/>
        <w:right w:val="none" w:sz="0" w:space="0" w:color="auto"/>
      </w:divBdr>
    </w:div>
    <w:div w:id="1626110081">
      <w:bodyDiv w:val="1"/>
      <w:marLeft w:val="0"/>
      <w:marRight w:val="0"/>
      <w:marTop w:val="0"/>
      <w:marBottom w:val="0"/>
      <w:divBdr>
        <w:top w:val="none" w:sz="0" w:space="0" w:color="auto"/>
        <w:left w:val="none" w:sz="0" w:space="0" w:color="auto"/>
        <w:bottom w:val="none" w:sz="0" w:space="0" w:color="auto"/>
        <w:right w:val="none" w:sz="0" w:space="0" w:color="auto"/>
      </w:divBdr>
    </w:div>
    <w:div w:id="20129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2" Type="http://schemas.openxmlformats.org/officeDocument/2006/relationships/image" Target="media/image3.jpg"/><Relationship Id="rId13" Type="http://schemas.openxmlformats.org/officeDocument/2006/relationships/image" Target="media/image4.jp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6.jpeg"/></Relationships>
</file>

<file path=word/theme/theme1.xml><?xml version="1.0" encoding="utf-8"?>
<a:theme xmlns:a="http://schemas.openxmlformats.org/drawingml/2006/main" name="Organic">
  <a:themeElements>
    <a:clrScheme name="Organic">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anic">
      <a:maj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xmlns=""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E692D-37A0-EE4D-895F-66115A074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5394</Words>
  <Characters>30752</Characters>
  <Application>Microsoft Macintosh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A</vt:lpstr>
    </vt:vector>
  </TitlesOfParts>
  <Company>United States Army</Company>
  <LinksUpToDate>false</LinksUpToDate>
  <CharactersWithSpaces>36074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Daniel.Duvak</dc:creator>
  <cp:keywords/>
  <dc:description/>
  <cp:lastModifiedBy>Trish Mooney</cp:lastModifiedBy>
  <cp:revision>3</cp:revision>
  <cp:lastPrinted>2015-02-04T16:09:00Z</cp:lastPrinted>
  <dcterms:created xsi:type="dcterms:W3CDTF">2016-06-09T13:12:00Z</dcterms:created>
  <dcterms:modified xsi:type="dcterms:W3CDTF">2016-06-09T13:13:00Z</dcterms:modified>
</cp:coreProperties>
</file>