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C1F1D" w14:textId="77777777" w:rsidR="00AD3983" w:rsidRPr="00462074" w:rsidRDefault="00AD3983">
      <w:pPr>
        <w:rPr>
          <w:rFonts w:ascii="Arial" w:hAnsi="Arial"/>
          <w:b/>
          <w:sz w:val="32"/>
        </w:rPr>
      </w:pPr>
      <w:bookmarkStart w:id="0" w:name="_GoBack"/>
      <w:bookmarkEnd w:id="0"/>
      <w:r w:rsidRPr="00462074">
        <w:rPr>
          <w:rFonts w:ascii="Arial" w:hAnsi="Arial"/>
          <w:b/>
          <w:sz w:val="32"/>
        </w:rPr>
        <w:t>APG C2 CBP summary</w:t>
      </w:r>
      <w:r w:rsidR="00857DE3" w:rsidRPr="00462074">
        <w:rPr>
          <w:rFonts w:ascii="Arial" w:hAnsi="Arial"/>
          <w:b/>
          <w:sz w:val="32"/>
        </w:rPr>
        <w:t xml:space="preserve">   8-22-10</w:t>
      </w:r>
    </w:p>
    <w:p w14:paraId="5CD25441" w14:textId="77777777" w:rsidR="00AD3983" w:rsidRPr="00462074" w:rsidRDefault="00AD3983">
      <w:pPr>
        <w:rPr>
          <w:rFonts w:ascii="Arial" w:hAnsi="Arial"/>
        </w:rPr>
      </w:pPr>
    </w:p>
    <w:p w14:paraId="0BF72EB6" w14:textId="77777777" w:rsidR="00AD3983" w:rsidRPr="00462074" w:rsidRDefault="00AD3983" w:rsidP="00AD3983">
      <w:pPr>
        <w:rPr>
          <w:rFonts w:ascii="Arial" w:eastAsia="Times New Roman" w:hAnsi="Arial" w:cs="Times New Roman"/>
          <w:b/>
          <w:color w:val="000000"/>
        </w:rPr>
      </w:pPr>
      <w:r w:rsidRPr="00462074">
        <w:rPr>
          <w:rFonts w:ascii="Arial" w:eastAsia="Times New Roman" w:hAnsi="Arial" w:cs="Times New Roman"/>
          <w:b/>
          <w:color w:val="000000"/>
        </w:rPr>
        <w:t>Project title:  Common Concept and Compelling Message of the Future of</w:t>
      </w:r>
      <w:r w:rsidR="00462074" w:rsidRPr="00462074">
        <w:rPr>
          <w:rFonts w:ascii="Arial" w:eastAsia="Times New Roman" w:hAnsi="Arial" w:cs="Times New Roman"/>
          <w:b/>
          <w:color w:val="000000"/>
        </w:rPr>
        <w:t xml:space="preserve"> </w:t>
      </w:r>
      <w:r w:rsidRPr="00462074">
        <w:rPr>
          <w:rFonts w:ascii="Arial" w:eastAsia="Times New Roman" w:hAnsi="Arial" w:cs="Times New Roman"/>
          <w:b/>
          <w:color w:val="000000"/>
        </w:rPr>
        <w:t>APG</w:t>
      </w:r>
    </w:p>
    <w:p w14:paraId="24C7C194"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Description: A strategic analysis will be performed of the APG</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organizational community through key leader interviews that result in a</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presentation and supporting material to accurately portray APG's unique</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capabilities, areas of excellence, best practices, and growth</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opportunities.  The presentation and material will allow the senior</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leadership at APG to communicate with one voice a compelling message to</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policy makers, takeholders, and the surrounding community.</w:t>
      </w:r>
    </w:p>
    <w:p w14:paraId="1E5A0CDB" w14:textId="77777777" w:rsidR="00AD3983" w:rsidRPr="00462074" w:rsidRDefault="00AD3983" w:rsidP="00AD3983">
      <w:pPr>
        <w:rPr>
          <w:rFonts w:ascii="Arial" w:eastAsia="Times New Roman" w:hAnsi="Arial" w:cs="Times New Roman"/>
          <w:b/>
          <w:color w:val="000000"/>
          <w:u w:val="single"/>
        </w:rPr>
      </w:pPr>
      <w:r w:rsidRPr="00462074">
        <w:rPr>
          <w:rFonts w:ascii="Arial" w:eastAsia="Times New Roman" w:hAnsi="Arial" w:cs="Times New Roman"/>
          <w:b/>
          <w:color w:val="000000"/>
          <w:u w:val="single"/>
        </w:rPr>
        <w:t>Team Members:</w:t>
      </w:r>
    </w:p>
    <w:p w14:paraId="7FABE8F9"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Todd Bjerke (ARL)</w:t>
      </w:r>
    </w:p>
    <w:p w14:paraId="01159A3D"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Jorge Christian (ECBC)</w:t>
      </w:r>
    </w:p>
    <w:p w14:paraId="34CABA5A"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Paul deBenedictis (RDECOM)</w:t>
      </w:r>
    </w:p>
    <w:p w14:paraId="605BDE45"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Janet Grobstein (CMA)</w:t>
      </w:r>
    </w:p>
    <w:p w14:paraId="3F6ADEA9"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Louise Spangler (DTC)</w:t>
      </w:r>
    </w:p>
    <w:p w14:paraId="01ECD69C" w14:textId="77777777" w:rsidR="00AD3983" w:rsidRPr="00462074" w:rsidRDefault="00AD3983" w:rsidP="00AD3983">
      <w:pPr>
        <w:rPr>
          <w:rFonts w:ascii="Arial" w:eastAsia="Times New Roman" w:hAnsi="Arial" w:cs="Times New Roman"/>
          <w:color w:val="000000"/>
        </w:rPr>
      </w:pPr>
    </w:p>
    <w:p w14:paraId="75F1D0A5"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SES Champion: Mr. Brian Simmons (ATEC)</w:t>
      </w:r>
    </w:p>
    <w:p w14:paraId="58DE5010" w14:textId="77777777" w:rsidR="00AD3983" w:rsidRDefault="00AD3983" w:rsidP="00AD3983">
      <w:pPr>
        <w:rPr>
          <w:rFonts w:ascii="Arial" w:eastAsia="Times New Roman" w:hAnsi="Arial" w:cs="Times New Roman"/>
          <w:color w:val="000000"/>
        </w:rPr>
      </w:pPr>
    </w:p>
    <w:p w14:paraId="3DE6102E" w14:textId="77777777" w:rsidR="00AD48A4" w:rsidRDefault="00AD48A4" w:rsidP="00AD3983">
      <w:pPr>
        <w:rPr>
          <w:rFonts w:ascii="Arial" w:eastAsia="Times New Roman" w:hAnsi="Arial" w:cs="Times New Roman"/>
          <w:color w:val="000000"/>
        </w:rPr>
      </w:pPr>
    </w:p>
    <w:p w14:paraId="3E077D9E" w14:textId="77777777" w:rsidR="00AD48A4" w:rsidRDefault="00AD48A4" w:rsidP="00AD3983">
      <w:pPr>
        <w:rPr>
          <w:rFonts w:ascii="Arial" w:eastAsia="Times New Roman" w:hAnsi="Arial" w:cs="Times New Roman"/>
          <w:color w:val="000000"/>
        </w:rPr>
      </w:pPr>
    </w:p>
    <w:p w14:paraId="406AE61F" w14:textId="77777777" w:rsidR="00AD48A4" w:rsidRPr="00462074" w:rsidRDefault="00AD48A4" w:rsidP="00AD3983">
      <w:pPr>
        <w:rPr>
          <w:rFonts w:ascii="Arial" w:eastAsia="Times New Roman" w:hAnsi="Arial" w:cs="Times New Roman"/>
          <w:color w:val="000000"/>
        </w:rPr>
      </w:pPr>
    </w:p>
    <w:p w14:paraId="63B26BF9" w14:textId="77777777" w:rsidR="00AD3983" w:rsidRPr="00462074" w:rsidRDefault="00AD3983" w:rsidP="00AD3983">
      <w:pPr>
        <w:rPr>
          <w:rFonts w:ascii="Arial" w:eastAsia="Times New Roman" w:hAnsi="Arial" w:cs="Times New Roman"/>
          <w:color w:val="000000"/>
        </w:rPr>
      </w:pPr>
    </w:p>
    <w:p w14:paraId="4EE51A74" w14:textId="77777777" w:rsidR="00AD3983" w:rsidRPr="00462074" w:rsidRDefault="00AD3983" w:rsidP="00AD3983">
      <w:pPr>
        <w:rPr>
          <w:rFonts w:ascii="Arial" w:eastAsia="Times New Roman" w:hAnsi="Arial" w:cs="Times New Roman"/>
          <w:b/>
          <w:color w:val="000000"/>
        </w:rPr>
      </w:pPr>
      <w:r w:rsidRPr="00462074">
        <w:rPr>
          <w:rFonts w:ascii="Arial" w:eastAsia="Times New Roman" w:hAnsi="Arial" w:cs="Times New Roman"/>
          <w:b/>
          <w:color w:val="000000"/>
        </w:rPr>
        <w:t>Project Title:   Leader’s Forum at APG</w:t>
      </w:r>
    </w:p>
    <w:p w14:paraId="4634BCAA" w14:textId="77777777" w:rsidR="00AD398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Our Cohort Community based project is working to developed a Leader's Forum</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at APG, with the main goal of finding our Army's Wounded Warriors civilian</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employment, primarily at APG.  We will assist CHRA in this mission, and work</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through our personal management hiring contacts at the 70+ tenant activities</w:t>
      </w:r>
      <w:r w:rsidR="00857DE3" w:rsidRPr="00462074">
        <w:rPr>
          <w:rFonts w:ascii="Arial" w:eastAsia="Times New Roman" w:hAnsi="Arial" w:cs="Times New Roman"/>
          <w:color w:val="000000"/>
        </w:rPr>
        <w:t xml:space="preserve"> </w:t>
      </w:r>
      <w:r w:rsidRPr="00462074">
        <w:rPr>
          <w:rFonts w:ascii="Arial" w:eastAsia="Times New Roman" w:hAnsi="Arial" w:cs="Times New Roman"/>
          <w:color w:val="000000"/>
        </w:rPr>
        <w:t>at APG to find employment for our wounded warriors.</w:t>
      </w:r>
    </w:p>
    <w:p w14:paraId="7036AE81" w14:textId="77777777" w:rsidR="00AD3983" w:rsidRPr="00462074" w:rsidRDefault="00857DE3" w:rsidP="00AD3983">
      <w:pPr>
        <w:rPr>
          <w:rFonts w:ascii="Arial" w:eastAsia="Times New Roman" w:hAnsi="Arial" w:cs="Times New Roman"/>
          <w:b/>
          <w:color w:val="000000"/>
          <w:u w:val="single"/>
        </w:rPr>
      </w:pPr>
      <w:r w:rsidRPr="00462074">
        <w:rPr>
          <w:rFonts w:ascii="Arial" w:eastAsia="Times New Roman" w:hAnsi="Arial" w:cs="Times New Roman"/>
          <w:b/>
          <w:color w:val="000000"/>
          <w:u w:val="single"/>
        </w:rPr>
        <w:t>Team Members:</w:t>
      </w:r>
    </w:p>
    <w:p w14:paraId="7CD18884" w14:textId="77777777" w:rsidR="00857DE3" w:rsidRPr="00462074" w:rsidRDefault="00AD3983" w:rsidP="00AD3983">
      <w:pPr>
        <w:rPr>
          <w:rFonts w:ascii="Arial" w:eastAsia="Times New Roman" w:hAnsi="Arial" w:cs="Times New Roman"/>
          <w:color w:val="000000"/>
        </w:rPr>
      </w:pPr>
      <w:r w:rsidRPr="00462074">
        <w:rPr>
          <w:rFonts w:ascii="Arial" w:eastAsia="Times New Roman" w:hAnsi="Arial" w:cs="Times New Roman"/>
          <w:color w:val="000000"/>
        </w:rPr>
        <w:t xml:space="preserve">Joe Cartelli   </w:t>
      </w:r>
    </w:p>
    <w:p w14:paraId="0D6F2153" w14:textId="77777777" w:rsidR="00857DE3" w:rsidRPr="00462074" w:rsidRDefault="00857DE3" w:rsidP="00857DE3">
      <w:pPr>
        <w:rPr>
          <w:rFonts w:ascii="Arial" w:eastAsia="Times New Roman" w:hAnsi="Arial" w:cs="Times New Roman"/>
          <w:color w:val="000000"/>
        </w:rPr>
      </w:pPr>
      <w:r w:rsidRPr="00462074">
        <w:rPr>
          <w:rFonts w:ascii="Arial" w:eastAsia="Times New Roman" w:hAnsi="Arial" w:cs="Times New Roman"/>
          <w:color w:val="000000"/>
        </w:rPr>
        <w:t>Michael LaFiandra, ARL/HRED</w:t>
      </w:r>
    </w:p>
    <w:p w14:paraId="7B5E19E2" w14:textId="77777777" w:rsidR="00857DE3" w:rsidRPr="00462074" w:rsidRDefault="00857DE3" w:rsidP="00857DE3">
      <w:pPr>
        <w:rPr>
          <w:rFonts w:ascii="Arial" w:eastAsia="Times New Roman" w:hAnsi="Arial" w:cs="Times New Roman"/>
          <w:color w:val="000000"/>
        </w:rPr>
      </w:pPr>
      <w:r w:rsidRPr="00462074">
        <w:rPr>
          <w:rFonts w:ascii="Arial" w:eastAsia="Times New Roman" w:hAnsi="Arial" w:cs="Times New Roman"/>
          <w:color w:val="000000"/>
        </w:rPr>
        <w:t>Dan Woolley, PEO</w:t>
      </w:r>
    </w:p>
    <w:p w14:paraId="6413DDCC" w14:textId="77777777" w:rsidR="00857DE3" w:rsidRPr="00462074" w:rsidRDefault="00857DE3" w:rsidP="00857DE3">
      <w:pPr>
        <w:rPr>
          <w:rFonts w:ascii="Arial" w:eastAsia="Times New Roman" w:hAnsi="Arial" w:cs="Times New Roman"/>
          <w:color w:val="000000"/>
        </w:rPr>
      </w:pPr>
      <w:r w:rsidRPr="00462074">
        <w:rPr>
          <w:rFonts w:ascii="Arial" w:eastAsia="Times New Roman" w:hAnsi="Arial" w:cs="Times New Roman"/>
          <w:color w:val="000000"/>
        </w:rPr>
        <w:t>James Lint, CECOM</w:t>
      </w:r>
    </w:p>
    <w:p w14:paraId="6930CE1F" w14:textId="77777777" w:rsidR="00857DE3" w:rsidRPr="00462074" w:rsidRDefault="00857DE3" w:rsidP="00857DE3">
      <w:pPr>
        <w:rPr>
          <w:rFonts w:ascii="Arial" w:eastAsia="Times New Roman" w:hAnsi="Arial" w:cs="Times New Roman"/>
          <w:color w:val="000000"/>
        </w:rPr>
      </w:pPr>
      <w:r w:rsidRPr="00462074">
        <w:rPr>
          <w:rFonts w:ascii="Arial" w:eastAsia="Times New Roman" w:hAnsi="Arial" w:cs="Times New Roman"/>
          <w:color w:val="000000"/>
        </w:rPr>
        <w:t>Cynthia Lundgren, ARL/SEDD</w:t>
      </w:r>
    </w:p>
    <w:p w14:paraId="10607480" w14:textId="77777777" w:rsidR="00AD3983" w:rsidRPr="00462074" w:rsidRDefault="00857DE3" w:rsidP="00857DE3">
      <w:pPr>
        <w:rPr>
          <w:rFonts w:ascii="Arial" w:eastAsia="Times New Roman" w:hAnsi="Arial" w:cs="Times New Roman"/>
          <w:color w:val="000000"/>
        </w:rPr>
      </w:pPr>
      <w:r w:rsidRPr="00462074">
        <w:rPr>
          <w:rFonts w:ascii="Arial" w:eastAsia="Times New Roman" w:hAnsi="Arial" w:cs="Times New Roman"/>
          <w:color w:val="000000"/>
        </w:rPr>
        <w:t>Steven Kratzmeier, AMSAA</w:t>
      </w:r>
    </w:p>
    <w:p w14:paraId="5F6201EE" w14:textId="77777777" w:rsidR="00AD3983" w:rsidRDefault="00AD3983" w:rsidP="00AD3983">
      <w:pPr>
        <w:rPr>
          <w:rFonts w:ascii="Arial" w:hAnsi="Arial"/>
        </w:rPr>
      </w:pPr>
    </w:p>
    <w:p w14:paraId="4DF0E07A" w14:textId="77777777" w:rsidR="00020393" w:rsidRPr="00462074" w:rsidRDefault="00020393" w:rsidP="00020393">
      <w:pPr>
        <w:rPr>
          <w:rFonts w:ascii="Arial" w:eastAsia="Times New Roman" w:hAnsi="Arial" w:cs="Times New Roman"/>
          <w:color w:val="000000"/>
        </w:rPr>
      </w:pPr>
      <w:r w:rsidRPr="00462074">
        <w:rPr>
          <w:rFonts w:ascii="Arial" w:eastAsia="Times New Roman" w:hAnsi="Arial" w:cs="Times New Roman"/>
          <w:color w:val="000000"/>
        </w:rPr>
        <w:t xml:space="preserve">SES Champion: Mr. </w:t>
      </w:r>
      <w:r>
        <w:rPr>
          <w:rFonts w:ascii="Arial" w:eastAsia="Times New Roman" w:hAnsi="Arial" w:cs="Times New Roman"/>
          <w:color w:val="000000"/>
        </w:rPr>
        <w:t>Joseph Wienand (ECBC)</w:t>
      </w:r>
    </w:p>
    <w:p w14:paraId="2CE07A12" w14:textId="77777777" w:rsidR="00020393" w:rsidRPr="00462074" w:rsidRDefault="00020393" w:rsidP="00AD3983">
      <w:pPr>
        <w:rPr>
          <w:rFonts w:ascii="Arial" w:hAnsi="Arial"/>
        </w:rPr>
      </w:pPr>
    </w:p>
    <w:p w14:paraId="3AB7BE89" w14:textId="77777777" w:rsidR="00AD3983" w:rsidRDefault="00AD3983" w:rsidP="00AD3983">
      <w:pPr>
        <w:rPr>
          <w:rFonts w:ascii="Arial" w:hAnsi="Arial"/>
        </w:rPr>
      </w:pPr>
    </w:p>
    <w:p w14:paraId="600B174A" w14:textId="77777777" w:rsidR="00AD48A4" w:rsidRDefault="00AD48A4" w:rsidP="00AD3983">
      <w:pPr>
        <w:rPr>
          <w:rFonts w:ascii="Arial" w:hAnsi="Arial"/>
        </w:rPr>
      </w:pPr>
    </w:p>
    <w:p w14:paraId="24895E88" w14:textId="77777777" w:rsidR="00AD48A4" w:rsidRDefault="00AD48A4" w:rsidP="00AD3983">
      <w:pPr>
        <w:rPr>
          <w:rFonts w:ascii="Arial" w:hAnsi="Arial"/>
        </w:rPr>
      </w:pPr>
    </w:p>
    <w:p w14:paraId="44FC496B" w14:textId="77777777" w:rsidR="00AD48A4" w:rsidRDefault="00AD48A4" w:rsidP="00AD3983">
      <w:pPr>
        <w:rPr>
          <w:rFonts w:ascii="Arial" w:hAnsi="Arial"/>
        </w:rPr>
      </w:pPr>
    </w:p>
    <w:p w14:paraId="1D9968B0" w14:textId="77777777" w:rsidR="00AD48A4" w:rsidRDefault="00AD48A4" w:rsidP="00AD3983">
      <w:pPr>
        <w:rPr>
          <w:rFonts w:ascii="Arial" w:hAnsi="Arial"/>
        </w:rPr>
      </w:pPr>
    </w:p>
    <w:p w14:paraId="2151E11C" w14:textId="77777777" w:rsidR="00AD48A4" w:rsidRDefault="00AD48A4" w:rsidP="00AD3983">
      <w:pPr>
        <w:rPr>
          <w:rFonts w:ascii="Arial" w:hAnsi="Arial"/>
        </w:rPr>
      </w:pPr>
    </w:p>
    <w:p w14:paraId="5D35B959" w14:textId="77777777" w:rsidR="00AD48A4" w:rsidRDefault="00AD48A4" w:rsidP="00AD3983">
      <w:pPr>
        <w:rPr>
          <w:rFonts w:ascii="Arial" w:hAnsi="Arial"/>
        </w:rPr>
      </w:pPr>
    </w:p>
    <w:p w14:paraId="711484CA" w14:textId="77777777" w:rsidR="00AD48A4" w:rsidRPr="00462074" w:rsidRDefault="00AD48A4" w:rsidP="00AD3983">
      <w:pPr>
        <w:rPr>
          <w:rFonts w:ascii="Arial" w:hAnsi="Arial"/>
        </w:rPr>
      </w:pPr>
    </w:p>
    <w:p w14:paraId="6F52A155" w14:textId="77777777" w:rsidR="00AD48A4" w:rsidRDefault="00AD48A4" w:rsidP="00AD3983">
      <w:pPr>
        <w:rPr>
          <w:rFonts w:ascii="Arial" w:hAnsi="Arial"/>
          <w:b/>
        </w:rPr>
      </w:pPr>
    </w:p>
    <w:p w14:paraId="361557E0" w14:textId="77777777" w:rsidR="00AD3983" w:rsidRPr="00462074" w:rsidRDefault="00AD3983" w:rsidP="00AD3983">
      <w:pPr>
        <w:rPr>
          <w:rFonts w:ascii="Arial" w:hAnsi="Arial"/>
          <w:b/>
        </w:rPr>
      </w:pPr>
      <w:r w:rsidRPr="00462074">
        <w:rPr>
          <w:rFonts w:ascii="Arial" w:hAnsi="Arial"/>
          <w:b/>
        </w:rPr>
        <w:t>Project Title:  APG Cohort Leadership 365 - “A Year in Review”</w:t>
      </w:r>
    </w:p>
    <w:p w14:paraId="6BD8F880" w14:textId="77777777" w:rsidR="00AD3983" w:rsidRPr="00462074" w:rsidRDefault="00AD3983" w:rsidP="00462074">
      <w:pPr>
        <w:rPr>
          <w:rFonts w:ascii="Arial" w:hAnsi="Arial"/>
        </w:rPr>
      </w:pPr>
      <w:r w:rsidRPr="00462074">
        <w:rPr>
          <w:rFonts w:ascii="Arial" w:hAnsi="Arial"/>
        </w:rPr>
        <w:t>The APG Cohort Leadership is looking to better educate "ALL" tenants about what the Cohort program is, and allow them to make better decisions regarding nominations for Cohort 3. Currently, we are interviewing APG Tenant Leaders to assess their understanding of the program as well as their expectations and priorities for developing their future leaders.  The goal of this project is to develop APG Senior Cohort marketing products that will further promote the Cohort program to a variety of organizations at APG by increasing awareness and ultimately broadening the number of APG organizations that participate, thus truly mak</w:t>
      </w:r>
      <w:r w:rsidR="00462074" w:rsidRPr="00462074">
        <w:rPr>
          <w:rFonts w:ascii="Arial" w:hAnsi="Arial"/>
        </w:rPr>
        <w:t>ing the program an APG program.</w:t>
      </w:r>
    </w:p>
    <w:p w14:paraId="7DC23551" w14:textId="77777777" w:rsidR="00AD3983" w:rsidRPr="00462074" w:rsidRDefault="00AD3983" w:rsidP="00AD3983">
      <w:pPr>
        <w:rPr>
          <w:rFonts w:ascii="Arial" w:hAnsi="Arial"/>
          <w:b/>
          <w:u w:val="single"/>
        </w:rPr>
      </w:pPr>
      <w:r w:rsidRPr="00462074">
        <w:rPr>
          <w:rFonts w:ascii="Arial" w:hAnsi="Arial"/>
          <w:b/>
          <w:u w:val="single"/>
        </w:rPr>
        <w:t>Team Members</w:t>
      </w:r>
    </w:p>
    <w:p w14:paraId="1E845725" w14:textId="77777777" w:rsidR="00AD3983" w:rsidRPr="00462074" w:rsidRDefault="00AD3983" w:rsidP="00AD3983">
      <w:pPr>
        <w:rPr>
          <w:rFonts w:ascii="Arial" w:hAnsi="Arial"/>
        </w:rPr>
      </w:pPr>
      <w:r w:rsidRPr="00462074">
        <w:rPr>
          <w:rFonts w:ascii="Arial" w:hAnsi="Arial"/>
        </w:rPr>
        <w:t>Steven Chizmar, AMSAA</w:t>
      </w:r>
    </w:p>
    <w:p w14:paraId="560FDD83" w14:textId="77777777" w:rsidR="00AD3983" w:rsidRPr="00462074" w:rsidRDefault="00AD3983" w:rsidP="00AD3983">
      <w:pPr>
        <w:rPr>
          <w:rFonts w:ascii="Arial" w:hAnsi="Arial"/>
        </w:rPr>
      </w:pPr>
      <w:r w:rsidRPr="00462074">
        <w:rPr>
          <w:rFonts w:ascii="Arial" w:hAnsi="Arial"/>
        </w:rPr>
        <w:t>George Collins, ECBC</w:t>
      </w:r>
    </w:p>
    <w:p w14:paraId="39B1D7D6" w14:textId="77777777" w:rsidR="00AD3983" w:rsidRPr="00462074" w:rsidRDefault="00AD3983" w:rsidP="00AD3983">
      <w:pPr>
        <w:rPr>
          <w:rFonts w:ascii="Arial" w:hAnsi="Arial"/>
        </w:rPr>
      </w:pPr>
      <w:r w:rsidRPr="00462074">
        <w:rPr>
          <w:rFonts w:ascii="Arial" w:hAnsi="Arial"/>
        </w:rPr>
        <w:t>Coleen Coughlin, CERDEC SED</w:t>
      </w:r>
    </w:p>
    <w:p w14:paraId="76B20022" w14:textId="77777777" w:rsidR="00AD3983" w:rsidRPr="00462074" w:rsidRDefault="00AD3983" w:rsidP="00AD3983">
      <w:pPr>
        <w:rPr>
          <w:rFonts w:ascii="Arial" w:hAnsi="Arial"/>
        </w:rPr>
      </w:pPr>
      <w:r w:rsidRPr="00462074">
        <w:rPr>
          <w:rFonts w:ascii="Arial" w:hAnsi="Arial"/>
        </w:rPr>
        <w:t>Nora Eldredge, ARL-WMRD</w:t>
      </w:r>
    </w:p>
    <w:p w14:paraId="25BC1EED" w14:textId="77777777" w:rsidR="00AD3983" w:rsidRPr="00462074" w:rsidRDefault="00AD3983" w:rsidP="00AD3983">
      <w:pPr>
        <w:rPr>
          <w:rFonts w:ascii="Arial" w:hAnsi="Arial"/>
        </w:rPr>
      </w:pPr>
      <w:r w:rsidRPr="00462074">
        <w:rPr>
          <w:rFonts w:ascii="Arial" w:hAnsi="Arial"/>
        </w:rPr>
        <w:t>William Klein, ECBC</w:t>
      </w:r>
    </w:p>
    <w:p w14:paraId="3CFB2644" w14:textId="77777777" w:rsidR="00AD3983" w:rsidRPr="00462074" w:rsidRDefault="00AD3983" w:rsidP="00AD3983">
      <w:pPr>
        <w:rPr>
          <w:rFonts w:ascii="Arial" w:hAnsi="Arial"/>
        </w:rPr>
      </w:pPr>
      <w:r w:rsidRPr="00462074">
        <w:rPr>
          <w:rFonts w:ascii="Arial" w:hAnsi="Arial"/>
        </w:rPr>
        <w:t>Joel Selzer, ACWA</w:t>
      </w:r>
    </w:p>
    <w:p w14:paraId="09F7D313" w14:textId="77777777" w:rsidR="001430DC" w:rsidRDefault="001430DC" w:rsidP="00AD3983">
      <w:pPr>
        <w:rPr>
          <w:rFonts w:ascii="Arial" w:hAnsi="Arial"/>
        </w:rPr>
      </w:pPr>
    </w:p>
    <w:p w14:paraId="4D700648" w14:textId="0837A7F7" w:rsidR="00AD48A4" w:rsidRPr="00462074" w:rsidRDefault="00AD48A4" w:rsidP="00AD48A4">
      <w:pPr>
        <w:rPr>
          <w:rFonts w:ascii="Arial" w:eastAsia="Times New Roman" w:hAnsi="Arial" w:cs="Times New Roman"/>
          <w:color w:val="000000"/>
        </w:rPr>
      </w:pPr>
      <w:r w:rsidRPr="00462074">
        <w:rPr>
          <w:rFonts w:ascii="Arial" w:eastAsia="Times New Roman" w:hAnsi="Arial" w:cs="Times New Roman"/>
          <w:color w:val="000000"/>
        </w:rPr>
        <w:t xml:space="preserve">SES Champion: </w:t>
      </w:r>
      <w:r w:rsidR="004B3D48">
        <w:rPr>
          <w:rFonts w:ascii="Arial" w:eastAsia="Times New Roman" w:hAnsi="Arial" w:cs="Times New Roman"/>
          <w:color w:val="000000"/>
        </w:rPr>
        <w:t xml:space="preserve"> Mr Gary Blohm (CERDEC)</w:t>
      </w:r>
    </w:p>
    <w:p w14:paraId="3B372415" w14:textId="77777777" w:rsidR="00AD48A4" w:rsidRDefault="00AD48A4" w:rsidP="00AD3983">
      <w:pPr>
        <w:rPr>
          <w:rFonts w:ascii="Arial" w:hAnsi="Arial"/>
        </w:rPr>
      </w:pPr>
    </w:p>
    <w:p w14:paraId="235CEBC9" w14:textId="77777777" w:rsidR="00AD48A4" w:rsidRDefault="00AD48A4" w:rsidP="00AD3983">
      <w:pPr>
        <w:rPr>
          <w:rFonts w:ascii="Arial" w:hAnsi="Arial"/>
        </w:rPr>
      </w:pPr>
    </w:p>
    <w:p w14:paraId="3ECE467A" w14:textId="77777777" w:rsidR="00AD48A4" w:rsidRDefault="00AD48A4" w:rsidP="00AD3983">
      <w:pPr>
        <w:rPr>
          <w:rFonts w:ascii="Arial" w:hAnsi="Arial"/>
        </w:rPr>
      </w:pPr>
    </w:p>
    <w:p w14:paraId="0A72829A" w14:textId="77777777" w:rsidR="00AD48A4" w:rsidRDefault="00AD48A4" w:rsidP="00AD3983">
      <w:pPr>
        <w:rPr>
          <w:rFonts w:ascii="Arial" w:hAnsi="Arial"/>
        </w:rPr>
      </w:pPr>
    </w:p>
    <w:p w14:paraId="6608FDF9" w14:textId="77777777" w:rsidR="00AD48A4" w:rsidRDefault="00AD48A4" w:rsidP="00AD3983">
      <w:pPr>
        <w:rPr>
          <w:rFonts w:ascii="Arial" w:hAnsi="Arial"/>
        </w:rPr>
      </w:pPr>
    </w:p>
    <w:p w14:paraId="020423DC" w14:textId="77777777" w:rsidR="00AD48A4" w:rsidRPr="00462074" w:rsidRDefault="00AD48A4" w:rsidP="00AD3983">
      <w:pPr>
        <w:rPr>
          <w:rFonts w:ascii="Arial" w:hAnsi="Arial"/>
        </w:rPr>
      </w:pPr>
    </w:p>
    <w:p w14:paraId="0369479D" w14:textId="77777777" w:rsidR="001430DC" w:rsidRPr="00462074" w:rsidRDefault="001430DC" w:rsidP="00AD3983">
      <w:pPr>
        <w:rPr>
          <w:rFonts w:ascii="Arial" w:hAnsi="Arial"/>
        </w:rPr>
      </w:pPr>
    </w:p>
    <w:p w14:paraId="78ECFEFD" w14:textId="77777777" w:rsidR="001430DC" w:rsidRPr="00462074" w:rsidRDefault="001430DC" w:rsidP="00AD3983">
      <w:pPr>
        <w:rPr>
          <w:rFonts w:ascii="Arial" w:hAnsi="Arial"/>
          <w:b/>
        </w:rPr>
      </w:pPr>
      <w:r w:rsidRPr="00462074">
        <w:rPr>
          <w:rFonts w:ascii="Arial" w:hAnsi="Arial"/>
          <w:b/>
        </w:rPr>
        <w:t>Project Title:   APG Morale, Welfare &amp; Recreation (MWR) Expansion Project</w:t>
      </w:r>
    </w:p>
    <w:p w14:paraId="36FF2F84" w14:textId="77777777" w:rsidR="001430DC" w:rsidRPr="00462074" w:rsidRDefault="00BB0012" w:rsidP="00AD3983">
      <w:pPr>
        <w:rPr>
          <w:rFonts w:ascii="Arial" w:hAnsi="Arial"/>
        </w:rPr>
      </w:pPr>
      <w:r w:rsidRPr="00462074">
        <w:rPr>
          <w:rFonts w:ascii="Arial" w:hAnsi="Arial"/>
        </w:rPr>
        <w:t xml:space="preserve">Our vision is to </w:t>
      </w:r>
      <w:r w:rsidRPr="00462074">
        <w:rPr>
          <w:rFonts w:ascii="Arial" w:hAnsi="Arial"/>
          <w:i/>
        </w:rPr>
        <w:t>Improve the Quality of Life by enhancing the MWR Services and Recreational Opportunities for all Military and Civilian personnel and their families working at Aberdeen Proving Ground (APG).</w:t>
      </w:r>
    </w:p>
    <w:p w14:paraId="76CE9B50" w14:textId="77777777" w:rsidR="001430DC" w:rsidRPr="00462074" w:rsidRDefault="001430DC" w:rsidP="00AD3983">
      <w:pPr>
        <w:rPr>
          <w:rFonts w:ascii="Arial" w:hAnsi="Arial"/>
        </w:rPr>
      </w:pPr>
      <w:r w:rsidRPr="00462074">
        <w:rPr>
          <w:rFonts w:ascii="Arial" w:hAnsi="Arial"/>
        </w:rPr>
        <w:t>Accountable Executive:  APG Garrison Commander, Col Ortiz</w:t>
      </w:r>
    </w:p>
    <w:p w14:paraId="6F294D63" w14:textId="77777777" w:rsidR="001430DC" w:rsidRPr="00462074" w:rsidRDefault="001430DC" w:rsidP="00AD3983">
      <w:pPr>
        <w:rPr>
          <w:rFonts w:ascii="Arial" w:hAnsi="Arial"/>
          <w:b/>
          <w:u w:val="single"/>
        </w:rPr>
      </w:pPr>
      <w:r w:rsidRPr="00462074">
        <w:rPr>
          <w:rFonts w:ascii="Arial" w:hAnsi="Arial"/>
          <w:b/>
          <w:u w:val="single"/>
        </w:rPr>
        <w:t>Team Members:</w:t>
      </w:r>
    </w:p>
    <w:p w14:paraId="1E8ABC96" w14:textId="77777777" w:rsidR="001430DC" w:rsidRPr="00462074" w:rsidRDefault="001430DC" w:rsidP="00AD3983">
      <w:pPr>
        <w:rPr>
          <w:rFonts w:ascii="Arial" w:hAnsi="Arial"/>
        </w:rPr>
      </w:pPr>
      <w:r w:rsidRPr="00462074">
        <w:rPr>
          <w:rFonts w:ascii="Arial" w:hAnsi="Arial"/>
        </w:rPr>
        <w:t>Patricia O’Connor</w:t>
      </w:r>
    </w:p>
    <w:p w14:paraId="4B719671" w14:textId="77777777" w:rsidR="0007502C" w:rsidRPr="00462074" w:rsidRDefault="001430DC" w:rsidP="00AD3983">
      <w:pPr>
        <w:rPr>
          <w:rFonts w:ascii="Arial" w:hAnsi="Arial"/>
        </w:rPr>
      </w:pPr>
      <w:r w:rsidRPr="00462074">
        <w:rPr>
          <w:rFonts w:ascii="Arial" w:hAnsi="Arial"/>
        </w:rPr>
        <w:t xml:space="preserve">Michael </w:t>
      </w:r>
      <w:r w:rsidRPr="00462074">
        <w:rPr>
          <w:rFonts w:ascii="Arial" w:hAnsi="Arial"/>
        </w:rPr>
        <w:fldChar w:fldCharType="begin"/>
      </w:r>
      <w:r w:rsidRPr="00462074">
        <w:rPr>
          <w:rFonts w:ascii="Arial" w:hAnsi="Arial"/>
        </w:rPr>
        <w:instrText xml:space="preserve"> CONTACT _Con-420FB44011D4 </w:instrText>
      </w:r>
      <w:r w:rsidRPr="00462074">
        <w:rPr>
          <w:rFonts w:ascii="Arial" w:hAnsi="Arial"/>
        </w:rPr>
        <w:fldChar w:fldCharType="separate"/>
      </w:r>
      <w:r w:rsidRPr="00462074">
        <w:rPr>
          <w:rFonts w:ascii="Arial" w:hAnsi="Arial"/>
          <w:noProof/>
        </w:rPr>
        <w:t xml:space="preserve">Clark </w:t>
      </w:r>
      <w:r w:rsidRPr="00462074">
        <w:rPr>
          <w:rFonts w:ascii="Arial" w:hAnsi="Arial"/>
        </w:rPr>
        <w:fldChar w:fldCharType="end"/>
      </w:r>
      <w:r w:rsidRPr="00462074">
        <w:rPr>
          <w:rFonts w:ascii="Arial" w:hAnsi="Arial"/>
        </w:rPr>
        <w:t xml:space="preserve"> </w:t>
      </w:r>
    </w:p>
    <w:p w14:paraId="5FA53F9F" w14:textId="77777777" w:rsidR="001430DC" w:rsidRPr="00462074" w:rsidRDefault="001430DC" w:rsidP="00AD3983">
      <w:pPr>
        <w:rPr>
          <w:rFonts w:ascii="Arial" w:hAnsi="Arial"/>
        </w:rPr>
      </w:pPr>
      <w:r w:rsidRPr="00462074">
        <w:rPr>
          <w:rFonts w:ascii="Arial" w:hAnsi="Arial"/>
        </w:rPr>
        <w:t>Mitchell Mayer</w:t>
      </w:r>
    </w:p>
    <w:p w14:paraId="6186970B" w14:textId="77777777" w:rsidR="001430DC" w:rsidRPr="00462074" w:rsidRDefault="001430DC" w:rsidP="00AD3983">
      <w:pPr>
        <w:rPr>
          <w:rFonts w:ascii="Arial" w:hAnsi="Arial"/>
        </w:rPr>
      </w:pPr>
      <w:r w:rsidRPr="00462074">
        <w:rPr>
          <w:rFonts w:ascii="Arial" w:hAnsi="Arial"/>
        </w:rPr>
        <w:t xml:space="preserve">Kevin Shetterly </w:t>
      </w:r>
    </w:p>
    <w:p w14:paraId="035D6A80" w14:textId="77777777" w:rsidR="001430DC" w:rsidRPr="00462074" w:rsidRDefault="001430DC" w:rsidP="00AD3983">
      <w:pPr>
        <w:rPr>
          <w:rFonts w:ascii="Arial" w:hAnsi="Arial"/>
        </w:rPr>
      </w:pPr>
      <w:r w:rsidRPr="00462074">
        <w:rPr>
          <w:rFonts w:ascii="Arial" w:hAnsi="Arial"/>
        </w:rPr>
        <w:t>Derek Erdley</w:t>
      </w:r>
    </w:p>
    <w:p w14:paraId="31CB5A63" w14:textId="77777777" w:rsidR="004301E0" w:rsidRPr="00462074" w:rsidRDefault="001430DC" w:rsidP="00AD3983">
      <w:pPr>
        <w:rPr>
          <w:rFonts w:ascii="Arial" w:hAnsi="Arial"/>
        </w:rPr>
      </w:pPr>
      <w:r w:rsidRPr="00462074">
        <w:rPr>
          <w:rFonts w:ascii="Arial" w:hAnsi="Arial"/>
        </w:rPr>
        <w:t>Randy Laye</w:t>
      </w:r>
    </w:p>
    <w:p w14:paraId="6157500B" w14:textId="77777777" w:rsidR="004301E0" w:rsidRPr="00462074" w:rsidRDefault="004301E0" w:rsidP="00AD3983">
      <w:pPr>
        <w:rPr>
          <w:rFonts w:ascii="Arial" w:hAnsi="Arial"/>
        </w:rPr>
      </w:pPr>
    </w:p>
    <w:p w14:paraId="7BB721F1" w14:textId="1CB698BC" w:rsidR="00AD48A4" w:rsidRPr="00462074" w:rsidRDefault="00AD48A4" w:rsidP="00AD48A4">
      <w:pPr>
        <w:rPr>
          <w:rFonts w:ascii="Arial" w:eastAsia="Times New Roman" w:hAnsi="Arial" w:cs="Times New Roman"/>
          <w:color w:val="000000"/>
        </w:rPr>
      </w:pPr>
      <w:r w:rsidRPr="00462074">
        <w:rPr>
          <w:rFonts w:ascii="Arial" w:eastAsia="Times New Roman" w:hAnsi="Arial" w:cs="Times New Roman"/>
          <w:color w:val="000000"/>
        </w:rPr>
        <w:t xml:space="preserve">SES Champion: </w:t>
      </w:r>
      <w:r w:rsidR="00F4008F">
        <w:rPr>
          <w:rFonts w:ascii="Arial" w:eastAsia="Times New Roman" w:hAnsi="Arial" w:cs="Times New Roman"/>
          <w:color w:val="000000"/>
        </w:rPr>
        <w:t xml:space="preserve"> APG Garrison Commander, Colonel Ortiz</w:t>
      </w:r>
    </w:p>
    <w:p w14:paraId="6DA6AC28" w14:textId="77777777" w:rsidR="004301E0" w:rsidRDefault="004301E0" w:rsidP="00AD3983">
      <w:pPr>
        <w:rPr>
          <w:rFonts w:ascii="Arial" w:hAnsi="Arial"/>
        </w:rPr>
      </w:pPr>
    </w:p>
    <w:p w14:paraId="50043942" w14:textId="77777777" w:rsidR="00AD48A4" w:rsidRDefault="00AD48A4" w:rsidP="00AD3983">
      <w:pPr>
        <w:rPr>
          <w:rFonts w:ascii="Arial" w:hAnsi="Arial"/>
        </w:rPr>
      </w:pPr>
    </w:p>
    <w:p w14:paraId="4D156AB9" w14:textId="77777777" w:rsidR="00AD48A4" w:rsidRDefault="00AD48A4" w:rsidP="00AD3983">
      <w:pPr>
        <w:rPr>
          <w:rFonts w:ascii="Arial" w:hAnsi="Arial"/>
        </w:rPr>
      </w:pPr>
    </w:p>
    <w:p w14:paraId="49AC1B91" w14:textId="77777777" w:rsidR="00AD48A4" w:rsidRDefault="00AD48A4" w:rsidP="00AD3983">
      <w:pPr>
        <w:rPr>
          <w:rFonts w:ascii="Arial" w:hAnsi="Arial"/>
        </w:rPr>
      </w:pPr>
    </w:p>
    <w:p w14:paraId="6AAA53C7" w14:textId="77777777" w:rsidR="00AD48A4" w:rsidRDefault="00AD48A4" w:rsidP="00AD3983">
      <w:pPr>
        <w:rPr>
          <w:rFonts w:ascii="Arial" w:hAnsi="Arial"/>
        </w:rPr>
      </w:pPr>
    </w:p>
    <w:p w14:paraId="38C62EB2" w14:textId="77777777" w:rsidR="00AD48A4" w:rsidRPr="00462074" w:rsidRDefault="00AD48A4" w:rsidP="00AD3983">
      <w:pPr>
        <w:rPr>
          <w:rFonts w:ascii="Arial" w:hAnsi="Arial"/>
        </w:rPr>
      </w:pPr>
    </w:p>
    <w:p w14:paraId="2E276588" w14:textId="77777777" w:rsidR="004301E0" w:rsidRPr="00020393" w:rsidRDefault="004301E0" w:rsidP="00AD3983">
      <w:pPr>
        <w:rPr>
          <w:rFonts w:ascii="Arial" w:hAnsi="Arial"/>
          <w:b/>
        </w:rPr>
      </w:pPr>
      <w:r w:rsidRPr="00020393">
        <w:rPr>
          <w:rFonts w:ascii="Arial" w:hAnsi="Arial"/>
          <w:b/>
        </w:rPr>
        <w:t>Project Title:   Para-Professional Outreach</w:t>
      </w:r>
    </w:p>
    <w:p w14:paraId="386ED492" w14:textId="77777777" w:rsidR="00020393" w:rsidRPr="00B50A13" w:rsidRDefault="00020393" w:rsidP="00020393">
      <w:pPr>
        <w:rPr>
          <w:rFonts w:ascii="Arial" w:hAnsi="Arial" w:cs="Arial"/>
          <w:bCs/>
          <w:sz w:val="22"/>
          <w:lang w:bidi="x-none"/>
        </w:rPr>
      </w:pPr>
      <w:r w:rsidRPr="00B50A13">
        <w:rPr>
          <w:rFonts w:ascii="Arial" w:hAnsi="Arial" w:cs="Arial"/>
          <w:bCs/>
          <w:sz w:val="22"/>
          <w:lang w:bidi="x-none"/>
        </w:rPr>
        <w:t>The mission that will be achieved is to engage both APG and Harford County Leadership in developing a model and methods to better</w:t>
      </w:r>
      <w:r>
        <w:rPr>
          <w:rFonts w:ascii="Arial" w:hAnsi="Arial" w:cs="Arial"/>
          <w:bCs/>
          <w:sz w:val="22"/>
          <w:lang w:bidi="x-none"/>
        </w:rPr>
        <w:t xml:space="preserve"> educate,</w:t>
      </w:r>
      <w:r w:rsidRPr="00B50A13">
        <w:rPr>
          <w:rFonts w:ascii="Arial" w:hAnsi="Arial" w:cs="Arial"/>
          <w:bCs/>
          <w:sz w:val="22"/>
          <w:lang w:bidi="x-none"/>
        </w:rPr>
        <w:t xml:space="preserve"> recruit and attract upcoming high school</w:t>
      </w:r>
      <w:r>
        <w:rPr>
          <w:rFonts w:ascii="Arial" w:hAnsi="Arial" w:cs="Arial"/>
          <w:bCs/>
          <w:sz w:val="22"/>
          <w:lang w:bidi="x-none"/>
        </w:rPr>
        <w:t xml:space="preserve"> and community college</w:t>
      </w:r>
      <w:r w:rsidRPr="00B50A13">
        <w:rPr>
          <w:rFonts w:ascii="Arial" w:hAnsi="Arial" w:cs="Arial"/>
          <w:bCs/>
          <w:sz w:val="22"/>
          <w:lang w:bidi="x-none"/>
        </w:rPr>
        <w:t xml:space="preserve"> graduates</w:t>
      </w:r>
      <w:r>
        <w:rPr>
          <w:rFonts w:ascii="Arial" w:hAnsi="Arial" w:cs="Arial"/>
          <w:bCs/>
          <w:sz w:val="22"/>
          <w:lang w:bidi="x-none"/>
        </w:rPr>
        <w:t xml:space="preserve"> who are pursuing para-professional careers.</w:t>
      </w:r>
      <w:r w:rsidRPr="00B50A13">
        <w:rPr>
          <w:rFonts w:ascii="Arial" w:hAnsi="Arial" w:cs="Arial"/>
          <w:bCs/>
          <w:sz w:val="22"/>
          <w:lang w:bidi="x-none"/>
        </w:rPr>
        <w:t xml:space="preserve"> .  The mission is to strengthen the APG community by bringing in a new level of support personnel through relying on local resources and talent. </w:t>
      </w:r>
    </w:p>
    <w:p w14:paraId="0EDDA76E" w14:textId="77777777" w:rsidR="004301E0" w:rsidRDefault="004301E0" w:rsidP="00AD3983">
      <w:pPr>
        <w:rPr>
          <w:rFonts w:ascii="Arial" w:hAnsi="Arial"/>
        </w:rPr>
      </w:pPr>
    </w:p>
    <w:p w14:paraId="686CD7E3" w14:textId="77777777" w:rsidR="00020393" w:rsidRPr="00B50A13" w:rsidRDefault="00020393" w:rsidP="00020393">
      <w:pPr>
        <w:rPr>
          <w:rFonts w:ascii="Arial" w:hAnsi="Arial" w:cs="Arial"/>
          <w:sz w:val="22"/>
          <w:lang w:bidi="x-none"/>
        </w:rPr>
      </w:pPr>
      <w:r w:rsidRPr="00B50A13">
        <w:rPr>
          <w:rFonts w:ascii="Arial" w:hAnsi="Arial" w:cs="Arial"/>
          <w:sz w:val="22"/>
          <w:lang w:bidi="x-none"/>
        </w:rPr>
        <w:t xml:space="preserve">The ultimate measure of success will be in tracking the number of high school graduates that are currently hired into the government workforce at APG, compared to the number of high school graduates that are hired in 2011 and beyond. Other measures of success may include developing a clear pipeline of communication (delegating down to the lowest level possible) between local high schools and APG hiring managers, participation in a career fair with a focus on para-professionals, </w:t>
      </w:r>
      <w:r>
        <w:rPr>
          <w:rFonts w:ascii="Arial" w:hAnsi="Arial" w:cs="Arial"/>
          <w:sz w:val="22"/>
          <w:lang w:bidi="x-none"/>
        </w:rPr>
        <w:t xml:space="preserve">organizational awareness and commitments to support the program through internships, developmental assignments and direct hires, collaborative academic program and curriculum development to meet evolving needs, </w:t>
      </w:r>
      <w:r w:rsidRPr="00B50A13">
        <w:rPr>
          <w:rFonts w:ascii="Arial" w:hAnsi="Arial" w:cs="Arial"/>
          <w:sz w:val="22"/>
          <w:lang w:bidi="x-none"/>
        </w:rPr>
        <w:t xml:space="preserve">developing and executing a summer externship program to educate teachers on APG missions, and posting and utilization of the SCEP, STEP, and USAJobs methods of recruitment and hiring. </w:t>
      </w:r>
    </w:p>
    <w:p w14:paraId="32A310C2" w14:textId="77777777" w:rsidR="004301E0" w:rsidRPr="00462074" w:rsidRDefault="004301E0" w:rsidP="00AD3983">
      <w:pPr>
        <w:rPr>
          <w:rFonts w:ascii="Arial" w:hAnsi="Arial"/>
        </w:rPr>
      </w:pPr>
    </w:p>
    <w:p w14:paraId="34C6AE88" w14:textId="77777777" w:rsidR="004301E0" w:rsidRPr="00462074" w:rsidRDefault="004301E0" w:rsidP="00AD3983">
      <w:pPr>
        <w:rPr>
          <w:rFonts w:ascii="Arial" w:hAnsi="Arial"/>
          <w:b/>
          <w:u w:val="single"/>
        </w:rPr>
      </w:pPr>
      <w:r w:rsidRPr="00462074">
        <w:rPr>
          <w:rFonts w:ascii="Arial" w:hAnsi="Arial"/>
          <w:b/>
          <w:u w:val="single"/>
        </w:rPr>
        <w:t>Team Members:</w:t>
      </w:r>
    </w:p>
    <w:p w14:paraId="452258E5" w14:textId="77777777" w:rsidR="004301E0" w:rsidRPr="00462074" w:rsidRDefault="004301E0" w:rsidP="004301E0">
      <w:pPr>
        <w:rPr>
          <w:rFonts w:ascii="Arial" w:hAnsi="Arial"/>
        </w:rPr>
      </w:pPr>
      <w:r w:rsidRPr="00462074">
        <w:rPr>
          <w:rFonts w:ascii="Arial" w:hAnsi="Arial"/>
        </w:rPr>
        <w:t>Elizabeth Ferry, CERDEC</w:t>
      </w:r>
    </w:p>
    <w:p w14:paraId="51B91997" w14:textId="77777777" w:rsidR="004301E0" w:rsidRPr="00462074" w:rsidRDefault="004301E0" w:rsidP="004301E0">
      <w:pPr>
        <w:rPr>
          <w:rFonts w:ascii="Arial" w:hAnsi="Arial"/>
        </w:rPr>
      </w:pPr>
      <w:r w:rsidRPr="00462074">
        <w:rPr>
          <w:rFonts w:ascii="Arial" w:hAnsi="Arial"/>
        </w:rPr>
        <w:t>Matthew Lee, SEC</w:t>
      </w:r>
    </w:p>
    <w:p w14:paraId="45178BE0" w14:textId="77777777" w:rsidR="004301E0" w:rsidRPr="00462074" w:rsidRDefault="004301E0" w:rsidP="004301E0">
      <w:pPr>
        <w:rPr>
          <w:rFonts w:ascii="Arial" w:hAnsi="Arial"/>
        </w:rPr>
      </w:pPr>
      <w:r w:rsidRPr="00462074">
        <w:rPr>
          <w:rFonts w:ascii="Arial" w:hAnsi="Arial"/>
        </w:rPr>
        <w:t>Paul Weinacht, ARL/WMRD</w:t>
      </w:r>
    </w:p>
    <w:p w14:paraId="335DD7EF" w14:textId="77777777" w:rsidR="004301E0" w:rsidRPr="00462074" w:rsidRDefault="004301E0" w:rsidP="004301E0">
      <w:pPr>
        <w:rPr>
          <w:rFonts w:ascii="Arial" w:hAnsi="Arial"/>
        </w:rPr>
      </w:pPr>
      <w:r w:rsidRPr="00462074">
        <w:rPr>
          <w:rFonts w:ascii="Arial" w:hAnsi="Arial"/>
        </w:rPr>
        <w:t>Ricky Grote, ARL</w:t>
      </w:r>
    </w:p>
    <w:p w14:paraId="3231B136" w14:textId="77777777" w:rsidR="004301E0" w:rsidRPr="00462074" w:rsidRDefault="004301E0" w:rsidP="004301E0">
      <w:pPr>
        <w:rPr>
          <w:rFonts w:ascii="Arial" w:hAnsi="Arial"/>
        </w:rPr>
      </w:pPr>
      <w:r w:rsidRPr="00462074">
        <w:rPr>
          <w:rFonts w:ascii="Arial" w:hAnsi="Arial"/>
        </w:rPr>
        <w:t>Jeff Harris, CMA</w:t>
      </w:r>
    </w:p>
    <w:p w14:paraId="37681FBD" w14:textId="77777777" w:rsidR="000209E1" w:rsidRDefault="004301E0" w:rsidP="004301E0">
      <w:pPr>
        <w:rPr>
          <w:rFonts w:ascii="Arial" w:hAnsi="Arial"/>
        </w:rPr>
      </w:pPr>
      <w:r w:rsidRPr="00462074">
        <w:rPr>
          <w:rFonts w:ascii="Arial" w:hAnsi="Arial"/>
        </w:rPr>
        <w:t>Tim Blades, ECBC</w:t>
      </w:r>
    </w:p>
    <w:p w14:paraId="25FA2F8B" w14:textId="77777777" w:rsidR="00AD48A4" w:rsidRDefault="00AD48A4" w:rsidP="004301E0">
      <w:pPr>
        <w:rPr>
          <w:rFonts w:ascii="Arial" w:hAnsi="Arial"/>
        </w:rPr>
      </w:pPr>
    </w:p>
    <w:p w14:paraId="09A2BC14" w14:textId="402D03CC" w:rsidR="00AD48A4" w:rsidRPr="00462074" w:rsidRDefault="00AD48A4" w:rsidP="00AD48A4">
      <w:pPr>
        <w:rPr>
          <w:rFonts w:ascii="Arial" w:eastAsia="Times New Roman" w:hAnsi="Arial" w:cs="Times New Roman"/>
          <w:color w:val="000000"/>
        </w:rPr>
      </w:pPr>
      <w:r w:rsidRPr="00462074">
        <w:rPr>
          <w:rFonts w:ascii="Arial" w:eastAsia="Times New Roman" w:hAnsi="Arial" w:cs="Times New Roman"/>
          <w:color w:val="000000"/>
        </w:rPr>
        <w:t xml:space="preserve">SES Champion: </w:t>
      </w:r>
      <w:r w:rsidR="00DA2ACA">
        <w:rPr>
          <w:rFonts w:ascii="Arial" w:eastAsia="Times New Roman" w:hAnsi="Arial" w:cs="Times New Roman"/>
          <w:color w:val="000000"/>
        </w:rPr>
        <w:t xml:space="preserve">  Gary Martin and </w:t>
      </w:r>
      <w:r w:rsidR="004B3D48">
        <w:rPr>
          <w:rFonts w:ascii="Arial" w:eastAsia="Times New Roman" w:hAnsi="Arial" w:cs="Times New Roman"/>
          <w:color w:val="000000"/>
        </w:rPr>
        <w:t>Jill Smith</w:t>
      </w:r>
    </w:p>
    <w:p w14:paraId="09FEA8EA" w14:textId="77777777" w:rsidR="00AD48A4" w:rsidRPr="00462074" w:rsidRDefault="00AD48A4" w:rsidP="004301E0">
      <w:pPr>
        <w:rPr>
          <w:rFonts w:ascii="Arial" w:hAnsi="Arial"/>
        </w:rPr>
      </w:pPr>
    </w:p>
    <w:sectPr w:rsidR="00AD48A4" w:rsidRPr="00462074" w:rsidSect="00857DE3">
      <w:footerReference w:type="even" r:id="rId7"/>
      <w:footerReference w:type="default" r:id="rId8"/>
      <w:pgSz w:w="12240" w:h="15840"/>
      <w:pgMar w:top="1440" w:right="1440" w:bottom="1440" w:left="1440" w:header="57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A8BAE" w14:textId="77777777" w:rsidR="00A80BB4" w:rsidRDefault="00DA2ACA">
      <w:r>
        <w:separator/>
      </w:r>
    </w:p>
  </w:endnote>
  <w:endnote w:type="continuationSeparator" w:id="0">
    <w:p w14:paraId="5128759B" w14:textId="77777777" w:rsidR="00A80BB4" w:rsidRDefault="00D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23AC7" w14:textId="77777777" w:rsidR="00462074" w:rsidRDefault="00462074" w:rsidP="005D6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5BB82" w14:textId="77777777" w:rsidR="00462074" w:rsidRDefault="00462074" w:rsidP="004620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37579" w14:textId="77777777" w:rsidR="00462074" w:rsidRDefault="00462074" w:rsidP="005D63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5FA7">
      <w:rPr>
        <w:rStyle w:val="PageNumber"/>
        <w:noProof/>
      </w:rPr>
      <w:t>1</w:t>
    </w:r>
    <w:r>
      <w:rPr>
        <w:rStyle w:val="PageNumber"/>
      </w:rPr>
      <w:fldChar w:fldCharType="end"/>
    </w:r>
  </w:p>
  <w:p w14:paraId="1F5E6B0A" w14:textId="77777777" w:rsidR="00462074" w:rsidRDefault="00462074" w:rsidP="004620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65533" w14:textId="77777777" w:rsidR="00A80BB4" w:rsidRDefault="00DA2ACA">
      <w:r>
        <w:separator/>
      </w:r>
    </w:p>
  </w:footnote>
  <w:footnote w:type="continuationSeparator" w:id="0">
    <w:p w14:paraId="0A3868C1" w14:textId="77777777" w:rsidR="00A80BB4" w:rsidRDefault="00DA2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83"/>
    <w:rsid w:val="00020393"/>
    <w:rsid w:val="0007502C"/>
    <w:rsid w:val="001430DC"/>
    <w:rsid w:val="002E5FA7"/>
    <w:rsid w:val="004301E0"/>
    <w:rsid w:val="00462074"/>
    <w:rsid w:val="004B3D48"/>
    <w:rsid w:val="00857DE3"/>
    <w:rsid w:val="00A80BB4"/>
    <w:rsid w:val="00AD3983"/>
    <w:rsid w:val="00AD48A4"/>
    <w:rsid w:val="00BB0012"/>
    <w:rsid w:val="00D9553A"/>
    <w:rsid w:val="00DA2ACA"/>
    <w:rsid w:val="00F4008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6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62074"/>
    <w:pPr>
      <w:tabs>
        <w:tab w:val="center" w:pos="4320"/>
        <w:tab w:val="right" w:pos="8640"/>
      </w:tabs>
    </w:pPr>
  </w:style>
  <w:style w:type="character" w:customStyle="1" w:styleId="FooterChar">
    <w:name w:val="Footer Char"/>
    <w:basedOn w:val="DefaultParagraphFont"/>
    <w:link w:val="Footer"/>
    <w:rsid w:val="00462074"/>
  </w:style>
  <w:style w:type="character" w:styleId="PageNumber">
    <w:name w:val="page number"/>
    <w:basedOn w:val="DefaultParagraphFont"/>
    <w:rsid w:val="00462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62074"/>
    <w:pPr>
      <w:tabs>
        <w:tab w:val="center" w:pos="4320"/>
        <w:tab w:val="right" w:pos="8640"/>
      </w:tabs>
    </w:pPr>
  </w:style>
  <w:style w:type="character" w:customStyle="1" w:styleId="FooterChar">
    <w:name w:val="Footer Char"/>
    <w:basedOn w:val="DefaultParagraphFont"/>
    <w:link w:val="Footer"/>
    <w:rsid w:val="00462074"/>
  </w:style>
  <w:style w:type="character" w:styleId="PageNumber">
    <w:name w:val="page number"/>
    <w:basedOn w:val="DefaultParagraphFont"/>
    <w:rsid w:val="0046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63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Obenchain &amp; Associates, LLC</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Obenchain</dc:creator>
  <cp:keywords/>
  <cp:lastModifiedBy>Dewey, Cynthia M.</cp:lastModifiedBy>
  <cp:revision>2</cp:revision>
  <dcterms:created xsi:type="dcterms:W3CDTF">2011-04-07T15:37:00Z</dcterms:created>
  <dcterms:modified xsi:type="dcterms:W3CDTF">2011-04-07T15:37:00Z</dcterms:modified>
</cp:coreProperties>
</file>